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2"/>
        <w:gridCol w:w="1368"/>
        <w:gridCol w:w="1881"/>
        <w:gridCol w:w="1282"/>
        <w:gridCol w:w="1369"/>
        <w:gridCol w:w="454"/>
        <w:gridCol w:w="454"/>
        <w:gridCol w:w="454"/>
        <w:gridCol w:w="454"/>
        <w:gridCol w:w="358"/>
        <w:gridCol w:w="216"/>
        <w:gridCol w:w="454"/>
        <w:gridCol w:w="454"/>
        <w:gridCol w:w="454"/>
        <w:gridCol w:w="454"/>
        <w:gridCol w:w="2151"/>
        <w:gridCol w:w="1819"/>
      </w:tblGrid>
      <w:tr w:rsidR="0094577B" w:rsidRPr="0094577B" w14:paraId="68CAC845" w14:textId="77777777" w:rsidTr="00851739">
        <w:trPr>
          <w:trHeight w:val="983"/>
        </w:trPr>
        <w:tc>
          <w:tcPr>
            <w:tcW w:w="12629" w:type="dxa"/>
            <w:gridSpan w:val="16"/>
            <w:noWrap/>
            <w:hideMark/>
          </w:tcPr>
          <w:tbl>
            <w:tblPr>
              <w:tblpPr w:leftFromText="141" w:rightFromText="141" w:vertAnchor="text" w:horzAnchor="page" w:tblpX="2461" w:tblpY="249"/>
              <w:tblOverlap w:val="never"/>
              <w:tblW w:w="0" w:type="auto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1"/>
            </w:tblGrid>
            <w:tr w:rsidR="00764D99" w:rsidRPr="0094577B" w14:paraId="3131F71B" w14:textId="77777777" w:rsidTr="00764D99">
              <w:trPr>
                <w:trHeight w:val="258"/>
                <w:tblCellSpacing w:w="0" w:type="dxa"/>
              </w:trPr>
              <w:tc>
                <w:tcPr>
                  <w:tcW w:w="10201" w:type="dxa"/>
                  <w:shd w:val="clear" w:color="000000" w:fill="FFFFFF"/>
                  <w:vAlign w:val="center"/>
                  <w:hideMark/>
                </w:tcPr>
                <w:p w14:paraId="7C93124C" w14:textId="77777777" w:rsidR="00764D99" w:rsidRPr="00764D99" w:rsidRDefault="00764D99" w:rsidP="00764D99">
                  <w:pPr>
                    <w:spacing w:before="100" w:beforeAutospacing="1" w:after="100" w:afterAutospacing="1"/>
                    <w:jc w:val="center"/>
                    <w:rPr>
                      <w:rFonts w:ascii="Garamond" w:hAnsi="Garamond" w:cs="Arial"/>
                      <w:b/>
                      <w:bCs/>
                      <w:sz w:val="16"/>
                      <w:szCs w:val="18"/>
                    </w:rPr>
                  </w:pPr>
                  <w:r w:rsidRPr="00764D99">
                    <w:rPr>
                      <w:rFonts w:ascii="Garamond" w:hAnsi="Garamond" w:cs="Arial"/>
                      <w:b/>
                      <w:bCs/>
                      <w:sz w:val="22"/>
                      <w:szCs w:val="24"/>
                    </w:rPr>
                    <w:t>EVIDENCIA DE REUNIÓN</w:t>
                  </w:r>
                </w:p>
              </w:tc>
            </w:tr>
          </w:tbl>
          <w:p w14:paraId="28C6370F" w14:textId="019A3FB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  <w:lang w:val="es-CO"/>
              </w:rPr>
            </w:pPr>
            <w:r w:rsidRPr="0094577B">
              <w:rPr>
                <w:rFonts w:ascii="Garamond" w:hAnsi="Garamond" w:cs="Arial"/>
                <w:b/>
                <w:noProof/>
                <w:sz w:val="13"/>
                <w:szCs w:val="15"/>
              </w:rPr>
              <w:drawing>
                <wp:anchor distT="0" distB="0" distL="114300" distR="114300" simplePos="0" relativeHeight="251659264" behindDoc="0" locked="0" layoutInCell="1" allowOverlap="1" wp14:anchorId="50A1D741" wp14:editId="16E9E577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53340</wp:posOffset>
                  </wp:positionV>
                  <wp:extent cx="1238250" cy="542925"/>
                  <wp:effectExtent l="0" t="0" r="0" b="9525"/>
                  <wp:wrapNone/>
                  <wp:docPr id="1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F57D48-870C-418B-AB37-C066DCEFB32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2" name="Imagen 2">
                            <a:extLst>
                              <a:ext uri="{FF2B5EF4-FFF2-40B4-BE49-F238E27FC236}">
                                <a16:creationId xmlns:a16="http://schemas.microsoft.com/office/drawing/2014/main" id="{DEF57D48-870C-418B-AB37-C066DCEFB32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633455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819" w:type="dxa"/>
            <w:hideMark/>
          </w:tcPr>
          <w:p w14:paraId="3FDBA80D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Código: GDI-GPD-F029</w:t>
            </w:r>
            <w:r w:rsidRPr="0094577B">
              <w:rPr>
                <w:rFonts w:ascii="Garamond" w:hAnsi="Garamond" w:cs="Arial"/>
                <w:b/>
                <w:sz w:val="13"/>
                <w:szCs w:val="15"/>
              </w:rPr>
              <w:br/>
              <w:t>Versión: 6</w:t>
            </w:r>
            <w:r w:rsidRPr="0094577B">
              <w:rPr>
                <w:rFonts w:ascii="Garamond" w:hAnsi="Garamond" w:cs="Arial"/>
                <w:b/>
                <w:sz w:val="13"/>
                <w:szCs w:val="15"/>
              </w:rPr>
              <w:br/>
              <w:t>Vigencia: 21 de agosto de 2024</w:t>
            </w:r>
            <w:r w:rsidRPr="0094577B">
              <w:rPr>
                <w:rFonts w:ascii="Garamond" w:hAnsi="Garamond" w:cs="Arial"/>
                <w:b/>
                <w:sz w:val="13"/>
                <w:szCs w:val="15"/>
              </w:rPr>
              <w:br/>
              <w:t>Caso HOLA: 70103</w:t>
            </w:r>
          </w:p>
        </w:tc>
      </w:tr>
      <w:tr w:rsidR="0094577B" w:rsidRPr="0094577B" w14:paraId="2E008129" w14:textId="77777777" w:rsidTr="00851739">
        <w:trPr>
          <w:trHeight w:val="137"/>
        </w:trPr>
        <w:tc>
          <w:tcPr>
            <w:tcW w:w="1740" w:type="dxa"/>
            <w:gridSpan w:val="2"/>
            <w:hideMark/>
          </w:tcPr>
          <w:p w14:paraId="4671FF32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 xml:space="preserve">Objeto de la reunión: </w:t>
            </w:r>
          </w:p>
        </w:tc>
        <w:tc>
          <w:tcPr>
            <w:tcW w:w="12708" w:type="dxa"/>
            <w:gridSpan w:val="15"/>
            <w:hideMark/>
          </w:tcPr>
          <w:p w14:paraId="1E57EBDF" w14:textId="1D6C3F1E" w:rsidR="0094577B" w:rsidRPr="00764D99" w:rsidRDefault="00000B13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sz w:val="15"/>
                <w:szCs w:val="16"/>
              </w:rPr>
            </w:pPr>
            <w:r>
              <w:rPr>
                <w:rFonts w:ascii="Garamond" w:hAnsi="Garamond" w:cs="Arial"/>
                <w:sz w:val="18"/>
              </w:rPr>
              <w:t xml:space="preserve">Reunión preparatoria proceso de liquidación contratos </w:t>
            </w:r>
            <w:r w:rsidR="00A454E7" w:rsidRPr="00A454E7">
              <w:rPr>
                <w:rFonts w:ascii="Garamond" w:hAnsi="Garamond" w:cs="Arial"/>
                <w:sz w:val="18"/>
              </w:rPr>
              <w:t>341-2024</w:t>
            </w:r>
            <w:r>
              <w:rPr>
                <w:rFonts w:ascii="Garamond" w:hAnsi="Garamond" w:cs="Arial"/>
                <w:sz w:val="18"/>
              </w:rPr>
              <w:t xml:space="preserve"> y 346-2024</w:t>
            </w:r>
            <w:r w:rsidR="00A454E7" w:rsidRPr="00A454E7">
              <w:rPr>
                <w:rFonts w:ascii="Garamond" w:hAnsi="Garamond" w:cs="Arial"/>
                <w:sz w:val="18"/>
              </w:rPr>
              <w:t xml:space="preserve"> comité de obra No 2</w:t>
            </w:r>
          </w:p>
        </w:tc>
      </w:tr>
      <w:tr w:rsidR="0094577B" w:rsidRPr="0094577B" w14:paraId="5B050AE9" w14:textId="77777777" w:rsidTr="00851739">
        <w:trPr>
          <w:trHeight w:val="70"/>
        </w:trPr>
        <w:tc>
          <w:tcPr>
            <w:tcW w:w="1740" w:type="dxa"/>
            <w:gridSpan w:val="2"/>
            <w:vMerge w:val="restart"/>
            <w:hideMark/>
          </w:tcPr>
          <w:p w14:paraId="6467CFBE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Fecha:</w:t>
            </w:r>
          </w:p>
        </w:tc>
        <w:tc>
          <w:tcPr>
            <w:tcW w:w="4532" w:type="dxa"/>
            <w:gridSpan w:val="3"/>
            <w:vMerge w:val="restart"/>
            <w:hideMark/>
          </w:tcPr>
          <w:p w14:paraId="7D99A1A8" w14:textId="54CB0775" w:rsidR="0094577B" w:rsidRPr="00764D99" w:rsidRDefault="00000B13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sz w:val="18"/>
              </w:rPr>
            </w:pPr>
            <w:r>
              <w:rPr>
                <w:rFonts w:ascii="Garamond" w:hAnsi="Garamond" w:cs="Arial"/>
                <w:sz w:val="18"/>
              </w:rPr>
              <w:t>24 de abril de 2026</w:t>
            </w:r>
          </w:p>
        </w:tc>
        <w:tc>
          <w:tcPr>
            <w:tcW w:w="4206" w:type="dxa"/>
            <w:gridSpan w:val="10"/>
            <w:vMerge w:val="restart"/>
            <w:noWrap/>
            <w:hideMark/>
          </w:tcPr>
          <w:p w14:paraId="09DBB0FB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Hora de inicio: 9:00 am</w:t>
            </w:r>
          </w:p>
        </w:tc>
        <w:tc>
          <w:tcPr>
            <w:tcW w:w="2151" w:type="dxa"/>
            <w:vMerge w:val="restart"/>
            <w:noWrap/>
            <w:hideMark/>
          </w:tcPr>
          <w:p w14:paraId="4C2145E7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 xml:space="preserve">Modalidad:   </w:t>
            </w:r>
          </w:p>
        </w:tc>
        <w:tc>
          <w:tcPr>
            <w:tcW w:w="1819" w:type="dxa"/>
            <w:hideMark/>
          </w:tcPr>
          <w:p w14:paraId="33839C04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____ Presencial</w:t>
            </w:r>
          </w:p>
        </w:tc>
      </w:tr>
      <w:tr w:rsidR="0094577B" w:rsidRPr="0094577B" w14:paraId="7BF72CC2" w14:textId="77777777" w:rsidTr="00851739">
        <w:trPr>
          <w:trHeight w:val="70"/>
        </w:trPr>
        <w:tc>
          <w:tcPr>
            <w:tcW w:w="1740" w:type="dxa"/>
            <w:gridSpan w:val="2"/>
            <w:vMerge/>
            <w:hideMark/>
          </w:tcPr>
          <w:p w14:paraId="6B807518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</w:p>
        </w:tc>
        <w:tc>
          <w:tcPr>
            <w:tcW w:w="4532" w:type="dxa"/>
            <w:gridSpan w:val="3"/>
            <w:vMerge/>
            <w:hideMark/>
          </w:tcPr>
          <w:p w14:paraId="3A18FB80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8"/>
              </w:rPr>
            </w:pPr>
          </w:p>
        </w:tc>
        <w:tc>
          <w:tcPr>
            <w:tcW w:w="4206" w:type="dxa"/>
            <w:gridSpan w:val="10"/>
            <w:vMerge/>
            <w:hideMark/>
          </w:tcPr>
          <w:p w14:paraId="6B7538FC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</w:p>
        </w:tc>
        <w:tc>
          <w:tcPr>
            <w:tcW w:w="2151" w:type="dxa"/>
            <w:vMerge/>
            <w:hideMark/>
          </w:tcPr>
          <w:p w14:paraId="0B181370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</w:p>
        </w:tc>
        <w:tc>
          <w:tcPr>
            <w:tcW w:w="1819" w:type="dxa"/>
            <w:hideMark/>
          </w:tcPr>
          <w:p w14:paraId="35AE54C7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__X_ Virtual</w:t>
            </w:r>
          </w:p>
        </w:tc>
      </w:tr>
      <w:tr w:rsidR="0094577B" w:rsidRPr="0094577B" w14:paraId="1BB76BFD" w14:textId="77777777" w:rsidTr="00851739">
        <w:trPr>
          <w:trHeight w:val="102"/>
        </w:trPr>
        <w:tc>
          <w:tcPr>
            <w:tcW w:w="1740" w:type="dxa"/>
            <w:gridSpan w:val="2"/>
            <w:vMerge w:val="restart"/>
            <w:hideMark/>
          </w:tcPr>
          <w:p w14:paraId="547CFFD8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 xml:space="preserve">Lugar: </w:t>
            </w:r>
          </w:p>
        </w:tc>
        <w:tc>
          <w:tcPr>
            <w:tcW w:w="4532" w:type="dxa"/>
            <w:gridSpan w:val="3"/>
            <w:vMerge w:val="restart"/>
            <w:hideMark/>
          </w:tcPr>
          <w:p w14:paraId="5A6FD490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sz w:val="18"/>
              </w:rPr>
            </w:pPr>
            <w:r w:rsidRPr="00764D99">
              <w:rPr>
                <w:rFonts w:ascii="Garamond" w:hAnsi="Garamond" w:cs="Arial"/>
                <w:sz w:val="18"/>
              </w:rPr>
              <w:t>Virtual</w:t>
            </w:r>
          </w:p>
        </w:tc>
        <w:tc>
          <w:tcPr>
            <w:tcW w:w="4206" w:type="dxa"/>
            <w:gridSpan w:val="10"/>
            <w:vMerge w:val="restart"/>
            <w:noWrap/>
            <w:hideMark/>
          </w:tcPr>
          <w:p w14:paraId="0F3A8304" w14:textId="7D6831D4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Hora de finalización: 10:</w:t>
            </w:r>
            <w:r w:rsidR="00000B13">
              <w:rPr>
                <w:rFonts w:ascii="Garamond" w:hAnsi="Garamond" w:cs="Arial"/>
                <w:b/>
                <w:bCs/>
                <w:sz w:val="15"/>
                <w:szCs w:val="16"/>
              </w:rPr>
              <w:t>0</w:t>
            </w: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0 am</w:t>
            </w:r>
          </w:p>
        </w:tc>
        <w:tc>
          <w:tcPr>
            <w:tcW w:w="2151" w:type="dxa"/>
            <w:vMerge/>
            <w:hideMark/>
          </w:tcPr>
          <w:p w14:paraId="52C0D6BE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</w:p>
        </w:tc>
        <w:tc>
          <w:tcPr>
            <w:tcW w:w="1819" w:type="dxa"/>
            <w:hideMark/>
          </w:tcPr>
          <w:p w14:paraId="4AFB09E5" w14:textId="4A647AFA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 xml:space="preserve">        Telefónica</w:t>
            </w:r>
          </w:p>
        </w:tc>
      </w:tr>
      <w:tr w:rsidR="0094577B" w:rsidRPr="0094577B" w14:paraId="0CFD6910" w14:textId="77777777" w:rsidTr="00851739">
        <w:trPr>
          <w:trHeight w:val="70"/>
        </w:trPr>
        <w:tc>
          <w:tcPr>
            <w:tcW w:w="1740" w:type="dxa"/>
            <w:gridSpan w:val="2"/>
            <w:vMerge/>
            <w:hideMark/>
          </w:tcPr>
          <w:p w14:paraId="66B67B8F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</w:p>
        </w:tc>
        <w:tc>
          <w:tcPr>
            <w:tcW w:w="4532" w:type="dxa"/>
            <w:gridSpan w:val="3"/>
            <w:vMerge/>
            <w:hideMark/>
          </w:tcPr>
          <w:p w14:paraId="01AF1510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</w:p>
        </w:tc>
        <w:tc>
          <w:tcPr>
            <w:tcW w:w="4206" w:type="dxa"/>
            <w:gridSpan w:val="10"/>
            <w:vMerge/>
            <w:hideMark/>
          </w:tcPr>
          <w:p w14:paraId="34C7C0CF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</w:p>
        </w:tc>
        <w:tc>
          <w:tcPr>
            <w:tcW w:w="2151" w:type="dxa"/>
            <w:vMerge/>
            <w:hideMark/>
          </w:tcPr>
          <w:p w14:paraId="6E3C8F4E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</w:p>
        </w:tc>
        <w:tc>
          <w:tcPr>
            <w:tcW w:w="1819" w:type="dxa"/>
            <w:hideMark/>
          </w:tcPr>
          <w:p w14:paraId="24528678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____ Mixta</w:t>
            </w:r>
          </w:p>
        </w:tc>
      </w:tr>
      <w:tr w:rsidR="0094577B" w:rsidRPr="0094577B" w14:paraId="2B69034E" w14:textId="77777777" w:rsidTr="00851739">
        <w:trPr>
          <w:trHeight w:val="205"/>
        </w:trPr>
        <w:tc>
          <w:tcPr>
            <w:tcW w:w="1740" w:type="dxa"/>
            <w:gridSpan w:val="2"/>
            <w:hideMark/>
          </w:tcPr>
          <w:p w14:paraId="70B43884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Dependencia:</w:t>
            </w:r>
          </w:p>
        </w:tc>
        <w:tc>
          <w:tcPr>
            <w:tcW w:w="4532" w:type="dxa"/>
            <w:gridSpan w:val="3"/>
            <w:hideMark/>
          </w:tcPr>
          <w:p w14:paraId="4CE91883" w14:textId="77777777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sz w:val="15"/>
                <w:szCs w:val="16"/>
              </w:rPr>
            </w:pPr>
            <w:r w:rsidRPr="00764D99">
              <w:rPr>
                <w:rFonts w:ascii="Garamond" w:hAnsi="Garamond" w:cs="Arial"/>
                <w:sz w:val="18"/>
              </w:rPr>
              <w:t>Infraestructura - FDLM</w:t>
            </w:r>
          </w:p>
        </w:tc>
        <w:tc>
          <w:tcPr>
            <w:tcW w:w="8176" w:type="dxa"/>
            <w:gridSpan w:val="12"/>
            <w:hideMark/>
          </w:tcPr>
          <w:p w14:paraId="255E3D79" w14:textId="002D9DF5" w:rsidR="0094577B" w:rsidRPr="00764D99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5"/>
                <w:szCs w:val="16"/>
              </w:rPr>
            </w:pPr>
            <w:r w:rsidRPr="00764D99">
              <w:rPr>
                <w:rFonts w:ascii="Garamond" w:hAnsi="Garamond" w:cs="Arial"/>
                <w:b/>
                <w:bCs/>
                <w:sz w:val="15"/>
                <w:szCs w:val="16"/>
              </w:rPr>
              <w:t>Nombre del responsable:</w:t>
            </w:r>
            <w:r w:rsidR="00000B13">
              <w:rPr>
                <w:rFonts w:ascii="Garamond" w:hAnsi="Garamond" w:cs="Arial"/>
                <w:b/>
                <w:bCs/>
                <w:sz w:val="15"/>
                <w:szCs w:val="16"/>
              </w:rPr>
              <w:t xml:space="preserve"> Fredy Vallardo Barrera</w:t>
            </w:r>
          </w:p>
        </w:tc>
      </w:tr>
      <w:tr w:rsidR="00851739" w:rsidRPr="0094577B" w14:paraId="1363D10B" w14:textId="77777777" w:rsidTr="00851739">
        <w:trPr>
          <w:trHeight w:val="123"/>
        </w:trPr>
        <w:tc>
          <w:tcPr>
            <w:tcW w:w="372" w:type="dxa"/>
            <w:vMerge w:val="restart"/>
            <w:textDirection w:val="btLr"/>
            <w:hideMark/>
          </w:tcPr>
          <w:p w14:paraId="76B09196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>TIPO DE DOCUMENTO</w:t>
            </w:r>
          </w:p>
        </w:tc>
        <w:tc>
          <w:tcPr>
            <w:tcW w:w="1368" w:type="dxa"/>
            <w:vMerge w:val="restart"/>
            <w:hideMark/>
          </w:tcPr>
          <w:p w14:paraId="6ECE27EB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>NÚMERO DE DOCUMENTO DE IDENTIFICACIÓN</w:t>
            </w:r>
          </w:p>
        </w:tc>
        <w:tc>
          <w:tcPr>
            <w:tcW w:w="1881" w:type="dxa"/>
            <w:vMerge w:val="restart"/>
            <w:hideMark/>
          </w:tcPr>
          <w:p w14:paraId="75DE4918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>NOMBRES Y APELLIDOS</w:t>
            </w: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br/>
            </w:r>
            <w:r w:rsidRPr="0094577B">
              <w:rPr>
                <w:rFonts w:ascii="Garamond" w:hAnsi="Garamond" w:cs="Arial"/>
                <w:b/>
                <w:sz w:val="13"/>
                <w:szCs w:val="15"/>
              </w:rPr>
              <w:t xml:space="preserve">(Jurídico o legal) </w:t>
            </w:r>
          </w:p>
        </w:tc>
        <w:tc>
          <w:tcPr>
            <w:tcW w:w="1282" w:type="dxa"/>
            <w:vMerge w:val="restart"/>
            <w:hideMark/>
          </w:tcPr>
          <w:p w14:paraId="6BA71F1E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 xml:space="preserve">NOMBRE </w:t>
            </w: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br/>
              <w:t>IDENTITARIO</w:t>
            </w:r>
          </w:p>
        </w:tc>
        <w:tc>
          <w:tcPr>
            <w:tcW w:w="1369" w:type="dxa"/>
            <w:vMerge w:val="restart"/>
            <w:hideMark/>
          </w:tcPr>
          <w:p w14:paraId="0561B66A" w14:textId="7ED085E8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>ENTIDAD Y DEPENDENCIA</w:t>
            </w:r>
          </w:p>
        </w:tc>
        <w:tc>
          <w:tcPr>
            <w:tcW w:w="2174" w:type="dxa"/>
            <w:gridSpan w:val="5"/>
            <w:hideMark/>
          </w:tcPr>
          <w:p w14:paraId="109FC55F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>CARGO</w:t>
            </w:r>
          </w:p>
        </w:tc>
        <w:tc>
          <w:tcPr>
            <w:tcW w:w="2032" w:type="dxa"/>
            <w:gridSpan w:val="5"/>
            <w:hideMark/>
          </w:tcPr>
          <w:p w14:paraId="5C637E37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>TIPO DE VINCULACIÓN</w:t>
            </w:r>
          </w:p>
        </w:tc>
        <w:tc>
          <w:tcPr>
            <w:tcW w:w="2151" w:type="dxa"/>
            <w:vMerge w:val="restart"/>
            <w:hideMark/>
          </w:tcPr>
          <w:p w14:paraId="6FEDE05D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>CORREO ELECTRÓNICO - TELÉFONO DE CONTACTO</w:t>
            </w:r>
          </w:p>
        </w:tc>
        <w:tc>
          <w:tcPr>
            <w:tcW w:w="1819" w:type="dxa"/>
            <w:vMerge w:val="restart"/>
            <w:hideMark/>
          </w:tcPr>
          <w:p w14:paraId="13C54E91" w14:textId="758F8CF8" w:rsidR="0094577B" w:rsidRPr="0094577B" w:rsidRDefault="0094577B" w:rsidP="00764D99">
            <w:pPr>
              <w:spacing w:before="100" w:beforeAutospacing="1" w:after="100" w:afterAutospacing="1"/>
              <w:jc w:val="center"/>
              <w:rPr>
                <w:rFonts w:ascii="Garamond" w:hAnsi="Garamond" w:cs="Arial"/>
                <w:b/>
                <w:bCs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>FIRMA</w:t>
            </w:r>
          </w:p>
        </w:tc>
      </w:tr>
      <w:tr w:rsidR="00851739" w:rsidRPr="0094577B" w14:paraId="1E0D175C" w14:textId="77777777" w:rsidTr="00851739">
        <w:trPr>
          <w:trHeight w:val="808"/>
        </w:trPr>
        <w:tc>
          <w:tcPr>
            <w:tcW w:w="372" w:type="dxa"/>
            <w:vMerge/>
            <w:hideMark/>
          </w:tcPr>
          <w:p w14:paraId="77574798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</w:p>
        </w:tc>
        <w:tc>
          <w:tcPr>
            <w:tcW w:w="1368" w:type="dxa"/>
            <w:vMerge/>
            <w:hideMark/>
          </w:tcPr>
          <w:p w14:paraId="6A627FB0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</w:p>
        </w:tc>
        <w:tc>
          <w:tcPr>
            <w:tcW w:w="1881" w:type="dxa"/>
            <w:vMerge/>
            <w:hideMark/>
          </w:tcPr>
          <w:p w14:paraId="5FC96B50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</w:p>
        </w:tc>
        <w:tc>
          <w:tcPr>
            <w:tcW w:w="1282" w:type="dxa"/>
            <w:vMerge/>
            <w:hideMark/>
          </w:tcPr>
          <w:p w14:paraId="4D26B6E0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</w:p>
        </w:tc>
        <w:tc>
          <w:tcPr>
            <w:tcW w:w="1369" w:type="dxa"/>
            <w:vMerge/>
            <w:hideMark/>
          </w:tcPr>
          <w:p w14:paraId="61428EE8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</w:p>
        </w:tc>
        <w:tc>
          <w:tcPr>
            <w:tcW w:w="454" w:type="dxa"/>
            <w:noWrap/>
            <w:textDirection w:val="btLr"/>
            <w:hideMark/>
          </w:tcPr>
          <w:p w14:paraId="51714AD3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ASESOR</w:t>
            </w:r>
          </w:p>
        </w:tc>
        <w:tc>
          <w:tcPr>
            <w:tcW w:w="454" w:type="dxa"/>
            <w:noWrap/>
            <w:textDirection w:val="btLr"/>
            <w:hideMark/>
          </w:tcPr>
          <w:p w14:paraId="025053C0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DIRECTIVO</w:t>
            </w:r>
          </w:p>
        </w:tc>
        <w:tc>
          <w:tcPr>
            <w:tcW w:w="454" w:type="dxa"/>
            <w:noWrap/>
            <w:textDirection w:val="btLr"/>
            <w:hideMark/>
          </w:tcPr>
          <w:p w14:paraId="5EA9B115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PROFESIONAL</w:t>
            </w:r>
          </w:p>
        </w:tc>
        <w:tc>
          <w:tcPr>
            <w:tcW w:w="454" w:type="dxa"/>
            <w:textDirection w:val="btLr"/>
            <w:hideMark/>
          </w:tcPr>
          <w:p w14:paraId="2EFB65A6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TÉCNICO/ TECNÓLOGO</w:t>
            </w:r>
          </w:p>
        </w:tc>
        <w:tc>
          <w:tcPr>
            <w:tcW w:w="574" w:type="dxa"/>
            <w:gridSpan w:val="2"/>
            <w:noWrap/>
            <w:textDirection w:val="btLr"/>
            <w:hideMark/>
          </w:tcPr>
          <w:p w14:paraId="7D7754D0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AUXILIAR</w:t>
            </w:r>
          </w:p>
        </w:tc>
        <w:tc>
          <w:tcPr>
            <w:tcW w:w="454" w:type="dxa"/>
            <w:noWrap/>
            <w:textDirection w:val="btLr"/>
            <w:hideMark/>
          </w:tcPr>
          <w:p w14:paraId="65FDA2A6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CARRERA</w:t>
            </w:r>
          </w:p>
        </w:tc>
        <w:tc>
          <w:tcPr>
            <w:tcW w:w="454" w:type="dxa"/>
            <w:noWrap/>
            <w:textDirection w:val="btLr"/>
            <w:hideMark/>
          </w:tcPr>
          <w:p w14:paraId="4E55BA82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PROVISIONAL</w:t>
            </w:r>
          </w:p>
        </w:tc>
        <w:tc>
          <w:tcPr>
            <w:tcW w:w="454" w:type="dxa"/>
            <w:noWrap/>
            <w:textDirection w:val="btLr"/>
            <w:hideMark/>
          </w:tcPr>
          <w:p w14:paraId="49E0DEE6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LIBRE NOMB.</w:t>
            </w:r>
          </w:p>
        </w:tc>
        <w:tc>
          <w:tcPr>
            <w:tcW w:w="454" w:type="dxa"/>
            <w:noWrap/>
            <w:textDirection w:val="btLr"/>
            <w:hideMark/>
          </w:tcPr>
          <w:p w14:paraId="52D3F6F1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1"/>
                <w:szCs w:val="13"/>
              </w:rPr>
            </w:pPr>
            <w:r w:rsidRPr="0094577B">
              <w:rPr>
                <w:rFonts w:ascii="Garamond" w:hAnsi="Garamond" w:cs="Arial"/>
                <w:b/>
                <w:bCs/>
                <w:sz w:val="11"/>
                <w:szCs w:val="13"/>
              </w:rPr>
              <w:t>CONTRATISTA</w:t>
            </w:r>
          </w:p>
        </w:tc>
        <w:tc>
          <w:tcPr>
            <w:tcW w:w="2151" w:type="dxa"/>
            <w:vMerge/>
            <w:hideMark/>
          </w:tcPr>
          <w:p w14:paraId="28B57024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</w:p>
        </w:tc>
        <w:tc>
          <w:tcPr>
            <w:tcW w:w="1819" w:type="dxa"/>
            <w:vMerge/>
            <w:hideMark/>
          </w:tcPr>
          <w:p w14:paraId="539BE0D4" w14:textId="77777777" w:rsidR="0094577B" w:rsidRPr="0094577B" w:rsidRDefault="0094577B" w:rsidP="0094577B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bCs/>
                <w:sz w:val="13"/>
                <w:szCs w:val="15"/>
              </w:rPr>
            </w:pPr>
          </w:p>
        </w:tc>
      </w:tr>
      <w:tr w:rsidR="00000B13" w:rsidRPr="0094577B" w14:paraId="593AA82D" w14:textId="77777777" w:rsidTr="00000B13">
        <w:trPr>
          <w:trHeight w:val="422"/>
        </w:trPr>
        <w:tc>
          <w:tcPr>
            <w:tcW w:w="372" w:type="dxa"/>
            <w:noWrap/>
            <w:hideMark/>
          </w:tcPr>
          <w:p w14:paraId="7745DEF0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368" w:type="dxa"/>
            <w:hideMark/>
          </w:tcPr>
          <w:p w14:paraId="4E869812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881" w:type="dxa"/>
          </w:tcPr>
          <w:p w14:paraId="1C84C02F" w14:textId="2F65063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Diego Forero</w:t>
            </w:r>
          </w:p>
        </w:tc>
        <w:tc>
          <w:tcPr>
            <w:tcW w:w="1282" w:type="dxa"/>
          </w:tcPr>
          <w:p w14:paraId="2BCD9627" w14:textId="51AD725B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369" w:type="dxa"/>
          </w:tcPr>
          <w:p w14:paraId="09063029" w14:textId="0608F43D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Interventoría</w:t>
            </w:r>
          </w:p>
        </w:tc>
        <w:tc>
          <w:tcPr>
            <w:tcW w:w="454" w:type="dxa"/>
            <w:noWrap/>
            <w:textDirection w:val="btLr"/>
            <w:hideMark/>
          </w:tcPr>
          <w:p w14:paraId="4D724E24" w14:textId="17062B94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noWrap/>
            <w:textDirection w:val="btLr"/>
            <w:hideMark/>
          </w:tcPr>
          <w:p w14:paraId="352C8C3A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noWrap/>
            <w:textDirection w:val="btLr"/>
            <w:hideMark/>
          </w:tcPr>
          <w:p w14:paraId="090C5C0C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noWrap/>
            <w:textDirection w:val="btLr"/>
            <w:hideMark/>
          </w:tcPr>
          <w:p w14:paraId="3A33FD12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574" w:type="dxa"/>
            <w:gridSpan w:val="2"/>
            <w:noWrap/>
            <w:textDirection w:val="btLr"/>
            <w:hideMark/>
          </w:tcPr>
          <w:p w14:paraId="778064AA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extDirection w:val="btLr"/>
            <w:hideMark/>
          </w:tcPr>
          <w:p w14:paraId="13A2D8C1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extDirection w:val="btLr"/>
            <w:hideMark/>
          </w:tcPr>
          <w:p w14:paraId="6962157D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extDirection w:val="btLr"/>
            <w:hideMark/>
          </w:tcPr>
          <w:p w14:paraId="72DF5125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extDirection w:val="btLr"/>
            <w:hideMark/>
          </w:tcPr>
          <w:p w14:paraId="7C38F87E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2151" w:type="dxa"/>
            <w:hideMark/>
          </w:tcPr>
          <w:p w14:paraId="30A1E3F3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4DB2A397" w14:textId="268A687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>
              <w:rPr>
                <w:rFonts w:ascii="Garamond" w:hAnsi="Garamond" w:cs="Arial"/>
                <w:bCs/>
                <w:noProof/>
                <w:szCs w:val="22"/>
              </w:rPr>
              <w:drawing>
                <wp:anchor distT="0" distB="0" distL="114300" distR="114300" simplePos="0" relativeHeight="251667456" behindDoc="0" locked="0" layoutInCell="1" allowOverlap="1" wp14:anchorId="76A92F7B" wp14:editId="446C45E0">
                  <wp:simplePos x="0" y="0"/>
                  <wp:positionH relativeFrom="column">
                    <wp:posOffset>161319</wp:posOffset>
                  </wp:positionH>
                  <wp:positionV relativeFrom="paragraph">
                    <wp:posOffset>-55245</wp:posOffset>
                  </wp:positionV>
                  <wp:extent cx="676870" cy="389614"/>
                  <wp:effectExtent l="0" t="0" r="0" b="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870" cy="389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</w:tr>
      <w:tr w:rsidR="00000B13" w:rsidRPr="0094577B" w14:paraId="31714636" w14:textId="77777777" w:rsidTr="00851739">
        <w:trPr>
          <w:trHeight w:val="415"/>
        </w:trPr>
        <w:tc>
          <w:tcPr>
            <w:tcW w:w="372" w:type="dxa"/>
            <w:noWrap/>
            <w:hideMark/>
          </w:tcPr>
          <w:p w14:paraId="3A52BBC3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368" w:type="dxa"/>
            <w:hideMark/>
          </w:tcPr>
          <w:p w14:paraId="12F9F385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881" w:type="dxa"/>
          </w:tcPr>
          <w:p w14:paraId="19FFFA54" w14:textId="2EB7D67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>
              <w:rPr>
                <w:rFonts w:ascii="Garamond" w:hAnsi="Garamond" w:cs="Arial"/>
                <w:bCs/>
                <w:szCs w:val="22"/>
              </w:rPr>
              <w:t>Fredy Vallardo Barrera</w:t>
            </w:r>
          </w:p>
        </w:tc>
        <w:tc>
          <w:tcPr>
            <w:tcW w:w="1282" w:type="dxa"/>
          </w:tcPr>
          <w:p w14:paraId="0C332729" w14:textId="69C733DA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369" w:type="dxa"/>
          </w:tcPr>
          <w:p w14:paraId="2171FDAE" w14:textId="4588D328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>
              <w:rPr>
                <w:rFonts w:ascii="Garamond" w:hAnsi="Garamond" w:cs="Arial"/>
                <w:bCs/>
                <w:szCs w:val="22"/>
              </w:rPr>
              <w:t>Infraestructura Mártires</w:t>
            </w:r>
          </w:p>
        </w:tc>
        <w:tc>
          <w:tcPr>
            <w:tcW w:w="454" w:type="dxa"/>
            <w:hideMark/>
          </w:tcPr>
          <w:p w14:paraId="2D1DAF04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66CFE5C5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50AEB50B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59645836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574" w:type="dxa"/>
            <w:gridSpan w:val="2"/>
            <w:hideMark/>
          </w:tcPr>
          <w:p w14:paraId="7998FB10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7CE480C8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652D6F1E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1B0CB27C" w14:textId="16A3AF8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5127F7B1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2151" w:type="dxa"/>
            <w:hideMark/>
          </w:tcPr>
          <w:p w14:paraId="0556276F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5533708A" w14:textId="1E5DD4B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  <w:r>
              <w:rPr>
                <w:rFonts w:ascii="Garamond" w:hAnsi="Garamond" w:cs="Arial"/>
                <w:bCs/>
                <w:szCs w:val="22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3E211F7A" wp14:editId="2D197362">
                  <wp:extent cx="624840" cy="366707"/>
                  <wp:effectExtent l="0" t="0" r="3810" b="0"/>
                  <wp:docPr id="843596063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940" cy="374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B13" w:rsidRPr="0094577B" w14:paraId="3F84593D" w14:textId="77777777" w:rsidTr="00000B13">
        <w:trPr>
          <w:trHeight w:val="421"/>
        </w:trPr>
        <w:tc>
          <w:tcPr>
            <w:tcW w:w="372" w:type="dxa"/>
            <w:noWrap/>
            <w:hideMark/>
          </w:tcPr>
          <w:p w14:paraId="619F448E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368" w:type="dxa"/>
            <w:hideMark/>
          </w:tcPr>
          <w:p w14:paraId="3615EB9B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881" w:type="dxa"/>
          </w:tcPr>
          <w:p w14:paraId="01FC61FE" w14:textId="77D20B6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282" w:type="dxa"/>
          </w:tcPr>
          <w:p w14:paraId="4A480818" w14:textId="6ACDE4DE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369" w:type="dxa"/>
          </w:tcPr>
          <w:p w14:paraId="486B4AC0" w14:textId="26D59550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hideMark/>
          </w:tcPr>
          <w:p w14:paraId="571F83E9" w14:textId="4FDE1776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6F146B84" w14:textId="6E82D454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7D6D9A0A" w14:textId="1D733066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70BB71D5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574" w:type="dxa"/>
            <w:gridSpan w:val="2"/>
            <w:hideMark/>
          </w:tcPr>
          <w:p w14:paraId="620AF07D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58B8CBD7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4470EE8B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3B7C1281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21DEA7B2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2151" w:type="dxa"/>
            <w:hideMark/>
          </w:tcPr>
          <w:p w14:paraId="75D4206B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65EC9105" w14:textId="3A24883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</w:tr>
      <w:tr w:rsidR="00000B13" w:rsidRPr="0094577B" w14:paraId="6182E831" w14:textId="77777777" w:rsidTr="00851739">
        <w:trPr>
          <w:trHeight w:val="413"/>
        </w:trPr>
        <w:tc>
          <w:tcPr>
            <w:tcW w:w="372" w:type="dxa"/>
            <w:noWrap/>
            <w:hideMark/>
          </w:tcPr>
          <w:p w14:paraId="53604CA1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368" w:type="dxa"/>
            <w:hideMark/>
          </w:tcPr>
          <w:p w14:paraId="3068A3AA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881" w:type="dxa"/>
          </w:tcPr>
          <w:p w14:paraId="395B8F2B" w14:textId="3606D36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282" w:type="dxa"/>
          </w:tcPr>
          <w:p w14:paraId="0890395E" w14:textId="378CF7A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369" w:type="dxa"/>
          </w:tcPr>
          <w:p w14:paraId="1FF58F56" w14:textId="500DAC04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hideMark/>
          </w:tcPr>
          <w:p w14:paraId="2A8894F5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54C7561E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7E3F91F0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67CEAA9B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574" w:type="dxa"/>
            <w:gridSpan w:val="2"/>
            <w:hideMark/>
          </w:tcPr>
          <w:p w14:paraId="7E73F76A" w14:textId="0B4C80B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41E7880E" w14:textId="03979C41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6A5B6650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4F70F41D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3B51C956" w14:textId="386E185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2151" w:type="dxa"/>
            <w:hideMark/>
          </w:tcPr>
          <w:p w14:paraId="4BA5C90D" w14:textId="0C89C1C6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321EC546" w14:textId="567A6523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</w:tr>
      <w:tr w:rsidR="00000B13" w:rsidRPr="0094577B" w14:paraId="5735168A" w14:textId="77777777" w:rsidTr="00851739">
        <w:trPr>
          <w:trHeight w:val="418"/>
        </w:trPr>
        <w:tc>
          <w:tcPr>
            <w:tcW w:w="372" w:type="dxa"/>
            <w:noWrap/>
            <w:hideMark/>
          </w:tcPr>
          <w:p w14:paraId="761290DD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368" w:type="dxa"/>
            <w:hideMark/>
          </w:tcPr>
          <w:p w14:paraId="414C7229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881" w:type="dxa"/>
          </w:tcPr>
          <w:p w14:paraId="2CC45CBF" w14:textId="2BE9114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282" w:type="dxa"/>
          </w:tcPr>
          <w:p w14:paraId="0426DAAA" w14:textId="371496C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369" w:type="dxa"/>
          </w:tcPr>
          <w:p w14:paraId="619F65FA" w14:textId="3EEA2184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hideMark/>
          </w:tcPr>
          <w:p w14:paraId="3B1806D4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23CAD925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37F92A06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6CCDE9E4" w14:textId="316CD18B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574" w:type="dxa"/>
            <w:gridSpan w:val="2"/>
            <w:hideMark/>
          </w:tcPr>
          <w:p w14:paraId="3292B522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413BA302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27E94C69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3C2512F7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755557C2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2151" w:type="dxa"/>
            <w:hideMark/>
          </w:tcPr>
          <w:p w14:paraId="661498FF" w14:textId="17A74F5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3F3E61A7" w14:textId="55B12B45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</w:tr>
      <w:tr w:rsidR="00000B13" w:rsidRPr="0094577B" w14:paraId="0DBD3831" w14:textId="77777777" w:rsidTr="00851739">
        <w:trPr>
          <w:trHeight w:val="411"/>
        </w:trPr>
        <w:tc>
          <w:tcPr>
            <w:tcW w:w="372" w:type="dxa"/>
            <w:noWrap/>
            <w:hideMark/>
          </w:tcPr>
          <w:p w14:paraId="2AAE81ED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368" w:type="dxa"/>
            <w:hideMark/>
          </w:tcPr>
          <w:p w14:paraId="03BB3A1E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881" w:type="dxa"/>
          </w:tcPr>
          <w:p w14:paraId="40B13C48" w14:textId="65B39AF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282" w:type="dxa"/>
          </w:tcPr>
          <w:p w14:paraId="6A627683" w14:textId="0A0E67D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369" w:type="dxa"/>
          </w:tcPr>
          <w:p w14:paraId="5E69700E" w14:textId="2747D6F6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hideMark/>
          </w:tcPr>
          <w:p w14:paraId="0DFCBB94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33B4E539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3DCA87FC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1DCFA4F1" w14:textId="78A2F625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574" w:type="dxa"/>
            <w:gridSpan w:val="2"/>
            <w:hideMark/>
          </w:tcPr>
          <w:p w14:paraId="41F77596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4D66D2A2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7CAB7434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5895E98C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hideMark/>
          </w:tcPr>
          <w:p w14:paraId="0A2D870A" w14:textId="68595E8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2151" w:type="dxa"/>
            <w:hideMark/>
          </w:tcPr>
          <w:p w14:paraId="0FA242AF" w14:textId="722BF4B0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5EE4E1F4" w14:textId="0BB2DE48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</w:tr>
      <w:tr w:rsidR="00000B13" w:rsidRPr="0094577B" w14:paraId="6EDB1879" w14:textId="77777777" w:rsidTr="00851739">
        <w:trPr>
          <w:trHeight w:val="339"/>
        </w:trPr>
        <w:tc>
          <w:tcPr>
            <w:tcW w:w="372" w:type="dxa"/>
            <w:noWrap/>
          </w:tcPr>
          <w:p w14:paraId="1CCFC8F9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368" w:type="dxa"/>
          </w:tcPr>
          <w:p w14:paraId="6A5DCB8D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881" w:type="dxa"/>
          </w:tcPr>
          <w:p w14:paraId="2B56CAEC" w14:textId="7292EEED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282" w:type="dxa"/>
          </w:tcPr>
          <w:p w14:paraId="3BB38C63" w14:textId="12BCDDBA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369" w:type="dxa"/>
            <w:noWrap/>
          </w:tcPr>
          <w:p w14:paraId="721D84D5" w14:textId="4494924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454" w:type="dxa"/>
            <w:noWrap/>
          </w:tcPr>
          <w:p w14:paraId="717DDB88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noWrap/>
          </w:tcPr>
          <w:p w14:paraId="045BEFDD" w14:textId="356ABF35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noWrap/>
          </w:tcPr>
          <w:p w14:paraId="560DA3B6" w14:textId="7FC76AB4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noWrap/>
          </w:tcPr>
          <w:p w14:paraId="644E6052" w14:textId="0E5E012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574" w:type="dxa"/>
            <w:gridSpan w:val="2"/>
            <w:noWrap/>
          </w:tcPr>
          <w:p w14:paraId="2DD21683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noWrap/>
          </w:tcPr>
          <w:p w14:paraId="6FB66891" w14:textId="00DE13B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noWrap/>
          </w:tcPr>
          <w:p w14:paraId="43D67FBB" w14:textId="4A038781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noWrap/>
          </w:tcPr>
          <w:p w14:paraId="16EF08EB" w14:textId="41EE7DD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noWrap/>
          </w:tcPr>
          <w:p w14:paraId="6B35ECFF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2151" w:type="dxa"/>
            <w:noWrap/>
          </w:tcPr>
          <w:p w14:paraId="0ED1D35F" w14:textId="7E456D0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819" w:type="dxa"/>
            <w:noWrap/>
          </w:tcPr>
          <w:p w14:paraId="22A6AA2C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</w:tr>
      <w:tr w:rsidR="00000B13" w:rsidRPr="0094577B" w14:paraId="3790E2A3" w14:textId="77777777" w:rsidTr="00FD5EFE">
        <w:trPr>
          <w:trHeight w:val="422"/>
        </w:trPr>
        <w:tc>
          <w:tcPr>
            <w:tcW w:w="372" w:type="dxa"/>
            <w:noWrap/>
          </w:tcPr>
          <w:p w14:paraId="7A70C5AC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5C409C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15277485" w14:textId="7BFD9AAB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5ADCF9C" w14:textId="2DDC6AE5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noWrap/>
          </w:tcPr>
          <w:p w14:paraId="18025D7B" w14:textId="09E4E97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noWrap/>
          </w:tcPr>
          <w:p w14:paraId="2DC8E7F0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noWrap/>
          </w:tcPr>
          <w:p w14:paraId="0F76BB21" w14:textId="07766C81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noWrap/>
          </w:tcPr>
          <w:p w14:paraId="58F5ABC4" w14:textId="5021FD4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noWrap/>
          </w:tcPr>
          <w:p w14:paraId="63CB62AE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auto"/>
            </w:tcBorders>
            <w:noWrap/>
          </w:tcPr>
          <w:p w14:paraId="0C959D4F" w14:textId="627251EA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noWrap/>
          </w:tcPr>
          <w:p w14:paraId="62C088FC" w14:textId="38BA21E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noWrap/>
          </w:tcPr>
          <w:p w14:paraId="0F54089C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noWrap/>
          </w:tcPr>
          <w:p w14:paraId="25DB1314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noWrap/>
          </w:tcPr>
          <w:p w14:paraId="6077A7E7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  <w:noWrap/>
          </w:tcPr>
          <w:p w14:paraId="69712740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  <w:noWrap/>
          </w:tcPr>
          <w:p w14:paraId="34FBB664" w14:textId="5AEAEB60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</w:p>
        </w:tc>
      </w:tr>
      <w:tr w:rsidR="00000B13" w:rsidRPr="0094577B" w14:paraId="72D09143" w14:textId="77777777" w:rsidTr="00FD5EFE">
        <w:trPr>
          <w:trHeight w:val="422"/>
        </w:trPr>
        <w:tc>
          <w:tcPr>
            <w:tcW w:w="372" w:type="dxa"/>
            <w:noWrap/>
            <w:hideMark/>
          </w:tcPr>
          <w:p w14:paraId="53C6096A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368" w:type="dxa"/>
            <w:tcBorders>
              <w:tr2bl w:val="single" w:sz="4" w:space="0" w:color="000000" w:themeColor="text1"/>
            </w:tcBorders>
            <w:hideMark/>
          </w:tcPr>
          <w:p w14:paraId="6F6407DD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881" w:type="dxa"/>
            <w:tcBorders>
              <w:tr2bl w:val="single" w:sz="4" w:space="0" w:color="000000" w:themeColor="text1"/>
            </w:tcBorders>
          </w:tcPr>
          <w:p w14:paraId="6B8E99C0" w14:textId="6F4B008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282" w:type="dxa"/>
            <w:tcBorders>
              <w:tr2bl w:val="single" w:sz="4" w:space="0" w:color="000000" w:themeColor="text1"/>
            </w:tcBorders>
          </w:tcPr>
          <w:p w14:paraId="58AD4D50" w14:textId="237C36B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369" w:type="dxa"/>
            <w:tcBorders>
              <w:tr2bl w:val="single" w:sz="4" w:space="0" w:color="000000" w:themeColor="text1"/>
            </w:tcBorders>
            <w:noWrap/>
          </w:tcPr>
          <w:p w14:paraId="0B7BEBEE" w14:textId="5D6FC242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2C16B239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7DC00759" w14:textId="459C156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4AE6EEF2" w14:textId="3F02CB35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18699F72" w14:textId="48AE6D9F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574" w:type="dxa"/>
            <w:gridSpan w:val="2"/>
            <w:tcBorders>
              <w:tr2bl w:val="single" w:sz="4" w:space="0" w:color="000000" w:themeColor="text1"/>
            </w:tcBorders>
            <w:noWrap/>
            <w:hideMark/>
          </w:tcPr>
          <w:p w14:paraId="2716909D" w14:textId="47D9C5EA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27B6935B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223FC601" w14:textId="7733C973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039BD3D5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0C1A4017" w14:textId="224E0D93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2151" w:type="dxa"/>
            <w:tcBorders>
              <w:tr2bl w:val="single" w:sz="4" w:space="0" w:color="000000" w:themeColor="text1"/>
            </w:tcBorders>
            <w:noWrap/>
            <w:hideMark/>
          </w:tcPr>
          <w:p w14:paraId="66195E30" w14:textId="00B7551E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819" w:type="dxa"/>
            <w:tcBorders>
              <w:tr2bl w:val="single" w:sz="4" w:space="0" w:color="000000" w:themeColor="text1"/>
            </w:tcBorders>
            <w:noWrap/>
            <w:hideMark/>
          </w:tcPr>
          <w:p w14:paraId="763F3B3D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</w:tr>
      <w:tr w:rsidR="00000B13" w:rsidRPr="0094577B" w14:paraId="021006E3" w14:textId="77777777" w:rsidTr="00FD5EFE">
        <w:trPr>
          <w:trHeight w:val="414"/>
        </w:trPr>
        <w:tc>
          <w:tcPr>
            <w:tcW w:w="372" w:type="dxa"/>
            <w:noWrap/>
            <w:hideMark/>
          </w:tcPr>
          <w:p w14:paraId="4661AC27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368" w:type="dxa"/>
            <w:tcBorders>
              <w:tr2bl w:val="single" w:sz="4" w:space="0" w:color="000000" w:themeColor="text1"/>
            </w:tcBorders>
            <w:noWrap/>
            <w:hideMark/>
          </w:tcPr>
          <w:p w14:paraId="2C1634E7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 </w:t>
            </w:r>
          </w:p>
        </w:tc>
        <w:tc>
          <w:tcPr>
            <w:tcW w:w="1881" w:type="dxa"/>
            <w:tcBorders>
              <w:tr2bl w:val="single" w:sz="4" w:space="0" w:color="000000" w:themeColor="text1"/>
            </w:tcBorders>
            <w:noWrap/>
          </w:tcPr>
          <w:p w14:paraId="6AF84880" w14:textId="2A6C1889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282" w:type="dxa"/>
            <w:tcBorders>
              <w:tr2bl w:val="single" w:sz="4" w:space="0" w:color="000000" w:themeColor="text1"/>
            </w:tcBorders>
            <w:noWrap/>
          </w:tcPr>
          <w:p w14:paraId="52023462" w14:textId="2EFFE7CB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1369" w:type="dxa"/>
            <w:tcBorders>
              <w:tr2bl w:val="single" w:sz="4" w:space="0" w:color="000000" w:themeColor="text1"/>
            </w:tcBorders>
            <w:noWrap/>
          </w:tcPr>
          <w:p w14:paraId="39A0845F" w14:textId="2B60789D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5E02F226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32107A24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3D2A84DB" w14:textId="0BDD8D0B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23378DDE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574" w:type="dxa"/>
            <w:gridSpan w:val="2"/>
            <w:tcBorders>
              <w:tr2bl w:val="single" w:sz="4" w:space="0" w:color="000000" w:themeColor="text1"/>
            </w:tcBorders>
            <w:noWrap/>
            <w:hideMark/>
          </w:tcPr>
          <w:p w14:paraId="254A3BFE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2BEC378C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201BB926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629A9EA0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454" w:type="dxa"/>
            <w:tcBorders>
              <w:tr2bl w:val="single" w:sz="4" w:space="0" w:color="000000" w:themeColor="text1"/>
            </w:tcBorders>
            <w:noWrap/>
            <w:hideMark/>
          </w:tcPr>
          <w:p w14:paraId="60C44653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2151" w:type="dxa"/>
            <w:tcBorders>
              <w:tr2bl w:val="single" w:sz="4" w:space="0" w:color="000000" w:themeColor="text1"/>
            </w:tcBorders>
            <w:noWrap/>
            <w:hideMark/>
          </w:tcPr>
          <w:p w14:paraId="64CAD510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  <w:tc>
          <w:tcPr>
            <w:tcW w:w="1819" w:type="dxa"/>
            <w:tcBorders>
              <w:tr2bl w:val="single" w:sz="4" w:space="0" w:color="000000" w:themeColor="text1"/>
            </w:tcBorders>
            <w:noWrap/>
            <w:hideMark/>
          </w:tcPr>
          <w:p w14:paraId="545CAAC4" w14:textId="77777777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Cs/>
                <w:szCs w:val="22"/>
              </w:rPr>
            </w:pPr>
            <w:r w:rsidRPr="0094577B">
              <w:rPr>
                <w:rFonts w:ascii="Garamond" w:hAnsi="Garamond" w:cs="Arial"/>
                <w:bCs/>
                <w:szCs w:val="22"/>
              </w:rPr>
              <w:t> </w:t>
            </w:r>
          </w:p>
        </w:tc>
      </w:tr>
      <w:tr w:rsidR="00000B13" w:rsidRPr="0094577B" w14:paraId="5462223D" w14:textId="77777777" w:rsidTr="0094577B">
        <w:trPr>
          <w:trHeight w:val="700"/>
        </w:trPr>
        <w:tc>
          <w:tcPr>
            <w:tcW w:w="14448" w:type="dxa"/>
            <w:gridSpan w:val="17"/>
            <w:hideMark/>
          </w:tcPr>
          <w:p w14:paraId="3BE4D23C" w14:textId="7762C9EE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bCs/>
                <w:sz w:val="13"/>
                <w:szCs w:val="15"/>
              </w:rPr>
              <w:t xml:space="preserve">CONSENTIMIENTO: </w:t>
            </w:r>
            <w:r w:rsidRPr="0094577B">
              <w:rPr>
                <w:rFonts w:ascii="Garamond" w:hAnsi="Garamond" w:cs="Arial"/>
                <w:b/>
                <w:sz w:val="13"/>
                <w:szCs w:val="15"/>
              </w:rPr>
              <w:t xml:space="preserve">Quien registra sus datos, conforme a la Ley 1581 de 2012 y demás normas reglamentarias aplicables, declara que conoce y acepta la Política de Tratamiento y Protección de Datos Personales de la Secretaría Distrital de Gobierno, y que la información proporcionada es veraz, completa, exacta, actualizada y verificable. Reconoce y acepta que cualquier consulta o reclamación relacionada con el tratamiento de sus datos personales podrá ser elevada verbalmente o por escrito ante la Secretaría Distrital de Gobierno – Oficina de Atención al Ciudadano, como responsable del tratamiento; cuya página web es www.gobiernobogota.gov.co y su teléfono de atención es 3387000. Manifiesta que con los datos proporcionados tiene el derecho de conocer, actualizar y rectificar los datos personales, a solicitar prueba de este consentimiento, a solicitar información sobre el uso que se le ha dado a los datos personales, a presentar quejas ante la Superintendencia de Industria y Comercio por el uso indebido de los datos personales, a revocar esta autorización o solicitar la supresión de los datos personales suministrados y a acceder de forma gratuita a los mismos. De igual manera entiende que los datos aquí consignados serán usados para temas estadísticos, de caracterización poblacional y en determinados casos para el acceso a la oferta institucional de la Secretaría Distrital de Gobierno. </w:t>
            </w:r>
          </w:p>
        </w:tc>
      </w:tr>
      <w:tr w:rsidR="00000B13" w:rsidRPr="0094577B" w14:paraId="46F91447" w14:textId="77777777" w:rsidTr="0094577B">
        <w:trPr>
          <w:trHeight w:val="70"/>
        </w:trPr>
        <w:tc>
          <w:tcPr>
            <w:tcW w:w="14448" w:type="dxa"/>
            <w:gridSpan w:val="17"/>
            <w:noWrap/>
            <w:hideMark/>
          </w:tcPr>
          <w:p w14:paraId="53C851DB" w14:textId="2E7AA45C" w:rsidR="00000B13" w:rsidRPr="0094577B" w:rsidRDefault="00000B13" w:rsidP="00000B13">
            <w:pPr>
              <w:spacing w:before="100" w:beforeAutospacing="1" w:after="100" w:afterAutospacing="1"/>
              <w:jc w:val="both"/>
              <w:rPr>
                <w:rFonts w:ascii="Garamond" w:hAnsi="Garamond" w:cs="Arial"/>
                <w:b/>
                <w:sz w:val="13"/>
                <w:szCs w:val="15"/>
              </w:rPr>
            </w:pPr>
            <w:r w:rsidRPr="0094577B">
              <w:rPr>
                <w:rFonts w:ascii="Garamond" w:hAnsi="Garamond" w:cs="Arial"/>
                <w:b/>
                <w:sz w:val="13"/>
                <w:szCs w:val="15"/>
              </w:rPr>
              <w:t>* Ver SAC-M002 Manual de Atención Diferencial y Preferencial para personas con discapacidad, disponible en https://gaia.gobiernobogota.gov.co/content/sistema-integrado-de-gestion-sdg</w:t>
            </w:r>
          </w:p>
        </w:tc>
      </w:tr>
    </w:tbl>
    <w:p w14:paraId="713DB741" w14:textId="58454B68" w:rsidR="006711B1" w:rsidRPr="0094577B" w:rsidRDefault="006711B1" w:rsidP="0094577B">
      <w:pPr>
        <w:spacing w:before="100" w:beforeAutospacing="1" w:after="100" w:afterAutospacing="1"/>
        <w:jc w:val="both"/>
        <w:rPr>
          <w:rFonts w:ascii="Garamond" w:hAnsi="Garamond" w:cs="Arial"/>
          <w:b/>
          <w:sz w:val="13"/>
          <w:szCs w:val="15"/>
        </w:rPr>
        <w:sectPr w:rsidR="006711B1" w:rsidRPr="0094577B" w:rsidSect="0094577B">
          <w:footerReference w:type="default" r:id="rId14"/>
          <w:pgSz w:w="15842" w:h="12242" w:orient="landscape" w:code="1"/>
          <w:pgMar w:top="1560" w:right="851" w:bottom="1418" w:left="533" w:header="680" w:footer="458" w:gutter="0"/>
          <w:cols w:space="720"/>
          <w:docGrid w:linePitch="272"/>
        </w:sectPr>
      </w:pPr>
    </w:p>
    <w:p w14:paraId="67AC1B4B" w14:textId="77777777" w:rsidR="00D51BCC" w:rsidRPr="00D2281B" w:rsidRDefault="00D51BCC" w:rsidP="00D51BCC">
      <w:pPr>
        <w:jc w:val="both"/>
        <w:rPr>
          <w:rFonts w:ascii="Garamond" w:hAnsi="Garamond" w:cs="Tahoma"/>
          <w:b/>
          <w:u w:val="single"/>
          <w:lang w:val="es-ES"/>
        </w:rPr>
      </w:pPr>
      <w:r w:rsidRPr="00D2281B">
        <w:rPr>
          <w:rFonts w:ascii="Garamond" w:hAnsi="Garamond" w:cs="Tahoma"/>
          <w:b/>
          <w:u w:val="single"/>
          <w:lang w:val="es-ES"/>
        </w:rPr>
        <w:lastRenderedPageBreak/>
        <w:t xml:space="preserve">DESARROLLO </w:t>
      </w:r>
      <w:r w:rsidR="00EA62C1" w:rsidRPr="00D2281B">
        <w:rPr>
          <w:rFonts w:ascii="Garamond" w:hAnsi="Garamond" w:cs="Tahoma"/>
          <w:b/>
          <w:u w:val="single"/>
          <w:lang w:val="es-ES"/>
        </w:rPr>
        <w:t xml:space="preserve">Y CONCLUSIONES </w:t>
      </w:r>
      <w:r w:rsidRPr="00D2281B">
        <w:rPr>
          <w:rFonts w:ascii="Garamond" w:hAnsi="Garamond" w:cs="Tahoma"/>
          <w:b/>
          <w:u w:val="single"/>
          <w:lang w:val="es-ES"/>
        </w:rPr>
        <w:t>DE LA REUNIÓN:</w:t>
      </w:r>
    </w:p>
    <w:p w14:paraId="509FEEA0" w14:textId="77777777" w:rsidR="00313348" w:rsidRPr="00D2281B" w:rsidRDefault="00313348" w:rsidP="00313348">
      <w:pPr>
        <w:tabs>
          <w:tab w:val="left" w:pos="2977"/>
        </w:tabs>
        <w:jc w:val="both"/>
        <w:rPr>
          <w:rFonts w:ascii="Garamond" w:hAnsi="Garamond" w:cs="Tahoma"/>
          <w:b/>
          <w:lang w:val="es-ES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9"/>
      </w:tblGrid>
      <w:tr w:rsidR="008D61A3" w:rsidRPr="00D2281B" w14:paraId="640399AE" w14:textId="77777777" w:rsidTr="00215B45">
        <w:trPr>
          <w:trHeight w:val="285"/>
        </w:trPr>
        <w:tc>
          <w:tcPr>
            <w:tcW w:w="10349" w:type="dxa"/>
          </w:tcPr>
          <w:p w14:paraId="5AAC3FF8" w14:textId="77777777" w:rsidR="00000B13" w:rsidRPr="00000B13" w:rsidRDefault="00000B13" w:rsidP="00000B13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  <w:r w:rsidRPr="00000B13">
              <w:rPr>
                <w:rFonts w:ascii="Garamond" w:hAnsi="Garamond" w:cs="Tahoma"/>
                <w:b/>
                <w:lang w:val="es-ES"/>
              </w:rPr>
              <w:t>En la ciudad de Bogotá D.C., se llevó a cabo reunión preparatoria con el objeto de revisar y coordinar las actividades necesarias para adelantar el proceso de liquidación de los Contratos 341-2024 y 346-2024, correspondientes a la localidad de Los Mártires. En la reunión participaron Diego Forero, en representación de la interventoría, y Fredy Vallardo Barrera Torres, en representación del área de infraestructura.</w:t>
            </w:r>
          </w:p>
          <w:p w14:paraId="1D1EEAD5" w14:textId="77777777" w:rsidR="00000B13" w:rsidRPr="00000B13" w:rsidRDefault="00000B13" w:rsidP="00000B13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  <w:p w14:paraId="4623A9C5" w14:textId="77777777" w:rsidR="00000B13" w:rsidRPr="00000B13" w:rsidRDefault="00000B13" w:rsidP="00000B13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  <w:r w:rsidRPr="00000B13">
              <w:rPr>
                <w:rFonts w:ascii="Garamond" w:hAnsi="Garamond" w:cs="Tahoma"/>
                <w:b/>
                <w:lang w:val="es-ES"/>
              </w:rPr>
              <w:t>Durante el desarrollo de la reunión se abordaron los aspectos generales relacionados con el estado actual de los contratos, la documentación requerida para iniciar y soportar el trámite de liquidación, así como la necesidad de verificar el cumplimiento de las obligaciones contractuales, técnicas, administrativas, financieras y demás compromisos derivados de la ejecución contractual.</w:t>
            </w:r>
          </w:p>
          <w:p w14:paraId="6134D3D7" w14:textId="77777777" w:rsidR="00000B13" w:rsidRPr="00000B13" w:rsidRDefault="00000B13" w:rsidP="00000B13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  <w:p w14:paraId="42AFC0D0" w14:textId="77777777" w:rsidR="00000B13" w:rsidRPr="00000B13" w:rsidRDefault="00000B13" w:rsidP="00000B13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  <w:r w:rsidRPr="00000B13">
              <w:rPr>
                <w:rFonts w:ascii="Garamond" w:hAnsi="Garamond" w:cs="Tahoma"/>
                <w:b/>
                <w:lang w:val="es-ES"/>
              </w:rPr>
              <w:t>Así mismo, se acordó la importancia de revisar de manera conjunta los informes finales, actas de recibo, balances financieros, soportes de ejecución, pagos realizados, pendientes por legalizar y demás documentos que permitan establecer con claridad el estado de cada contrato. Lo anterior, con el fin de garantizar que el proceso de liquidación se adelante de forma ordenada, completa y conforme a los requisitos establecidos por la entidad.</w:t>
            </w:r>
          </w:p>
          <w:p w14:paraId="6B84C001" w14:textId="77777777" w:rsidR="00000B13" w:rsidRPr="00000B13" w:rsidRDefault="00000B13" w:rsidP="00000B13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  <w:p w14:paraId="5EC6DB66" w14:textId="77777777" w:rsidR="00000B13" w:rsidRPr="00000B13" w:rsidRDefault="00000B13" w:rsidP="00000B13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  <w:r w:rsidRPr="00000B13">
              <w:rPr>
                <w:rFonts w:ascii="Garamond" w:hAnsi="Garamond" w:cs="Tahoma"/>
                <w:b/>
                <w:lang w:val="es-ES"/>
              </w:rPr>
              <w:t>Finalmente, los asistentes manifestaron la disposición de articular las acciones necesarias para consolidar la información requerida, resolver las observaciones que puedan presentarse y avanzar en la preparación de los documentos que servirán de base para la liquidación de los Contratos 341-2024 y 346-2024. Se deja constancia de que esta reunión tuvo carácter preparatorio y constituye un insumo inicial para la continuidad del proceso.</w:t>
            </w:r>
          </w:p>
          <w:p w14:paraId="22925CEC" w14:textId="5AD62A00" w:rsidR="008D61A3" w:rsidRPr="00D2281B" w:rsidRDefault="008D61A3" w:rsidP="00000B13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</w:tr>
      <w:tr w:rsidR="008D61A3" w:rsidRPr="00D2281B" w14:paraId="037D96D5" w14:textId="77777777" w:rsidTr="00215B45">
        <w:trPr>
          <w:trHeight w:val="285"/>
        </w:trPr>
        <w:tc>
          <w:tcPr>
            <w:tcW w:w="10349" w:type="dxa"/>
          </w:tcPr>
          <w:p w14:paraId="4937F9F9" w14:textId="77777777" w:rsidR="008D61A3" w:rsidRPr="00D2281B" w:rsidRDefault="008D61A3" w:rsidP="00215B4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lang w:val="es-ES"/>
              </w:rPr>
            </w:pPr>
          </w:p>
        </w:tc>
      </w:tr>
    </w:tbl>
    <w:p w14:paraId="017EE09C" w14:textId="7B7B689B" w:rsidR="00764D99" w:rsidRDefault="00764D99" w:rsidP="00C37730">
      <w:pPr>
        <w:jc w:val="both"/>
        <w:rPr>
          <w:rFonts w:ascii="Garamond" w:hAnsi="Garamond" w:cs="Tahoma"/>
          <w:b/>
          <w:u w:val="single"/>
          <w:lang w:val="es-ES"/>
        </w:rPr>
      </w:pPr>
    </w:p>
    <w:p w14:paraId="4569007B" w14:textId="44681F82" w:rsidR="00C37730" w:rsidRPr="00D2281B" w:rsidRDefault="00C37730" w:rsidP="00C37730">
      <w:pPr>
        <w:jc w:val="both"/>
        <w:rPr>
          <w:rFonts w:ascii="Garamond" w:hAnsi="Garamond" w:cs="Tahoma"/>
          <w:b/>
          <w:u w:val="single"/>
          <w:lang w:val="es-ES"/>
        </w:rPr>
      </w:pPr>
      <w:r w:rsidRPr="00D2281B">
        <w:rPr>
          <w:rFonts w:ascii="Garamond" w:hAnsi="Garamond" w:cs="Tahoma"/>
          <w:b/>
          <w:u w:val="single"/>
          <w:lang w:val="es-ES"/>
        </w:rPr>
        <w:t>COMPROMISOS</w:t>
      </w:r>
      <w:r w:rsidR="004E7BC5" w:rsidRPr="00D2281B">
        <w:rPr>
          <w:rFonts w:ascii="Garamond" w:hAnsi="Garamond" w:cs="Tahoma"/>
          <w:b/>
          <w:u w:val="single"/>
          <w:lang w:val="es-ES"/>
        </w:rPr>
        <w:t xml:space="preserve"> DE LA REUNIÓN</w:t>
      </w:r>
    </w:p>
    <w:p w14:paraId="684437BD" w14:textId="77777777" w:rsidR="00C37730" w:rsidRPr="00D2281B" w:rsidRDefault="00C37730" w:rsidP="00C37730">
      <w:pPr>
        <w:jc w:val="both"/>
        <w:rPr>
          <w:rFonts w:ascii="Garamond" w:hAnsi="Garamond" w:cs="Tahoma"/>
          <w:b/>
          <w:lang w:val="es-ES"/>
        </w:rPr>
      </w:pPr>
    </w:p>
    <w:tbl>
      <w:tblPr>
        <w:tblW w:w="1022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1"/>
        <w:gridCol w:w="5613"/>
        <w:gridCol w:w="1916"/>
        <w:gridCol w:w="2137"/>
      </w:tblGrid>
      <w:tr w:rsidR="00C37730" w:rsidRPr="00D2281B" w14:paraId="016EF605" w14:textId="77777777" w:rsidTr="009D5BC7">
        <w:trPr>
          <w:trHeight w:val="478"/>
        </w:trPr>
        <w:tc>
          <w:tcPr>
            <w:tcW w:w="561" w:type="dxa"/>
            <w:vAlign w:val="center"/>
          </w:tcPr>
          <w:p w14:paraId="1C1B2B53" w14:textId="77777777" w:rsidR="00C37730" w:rsidRPr="00D2281B" w:rsidRDefault="00837723" w:rsidP="00B169D7">
            <w:pPr>
              <w:jc w:val="center"/>
              <w:rPr>
                <w:rFonts w:ascii="Garamond" w:hAnsi="Garamond" w:cs="Tahoma"/>
                <w:b/>
                <w:lang w:val="es-ES"/>
              </w:rPr>
            </w:pPr>
            <w:r>
              <w:rPr>
                <w:rFonts w:ascii="Garamond" w:hAnsi="Garamond" w:cs="Tahoma"/>
                <w:b/>
                <w:lang w:val="es-ES"/>
              </w:rPr>
              <w:t>No</w:t>
            </w:r>
            <w:r w:rsidR="00326651">
              <w:rPr>
                <w:rFonts w:ascii="Garamond" w:hAnsi="Garamond" w:cs="Tahoma"/>
                <w:b/>
                <w:lang w:val="es-ES"/>
              </w:rPr>
              <w:t>.</w:t>
            </w:r>
          </w:p>
        </w:tc>
        <w:tc>
          <w:tcPr>
            <w:tcW w:w="5613" w:type="dxa"/>
            <w:vAlign w:val="center"/>
          </w:tcPr>
          <w:p w14:paraId="5959C493" w14:textId="77777777" w:rsidR="00C37730" w:rsidRPr="00D2281B" w:rsidRDefault="00C37730" w:rsidP="00B169D7">
            <w:pPr>
              <w:jc w:val="center"/>
              <w:rPr>
                <w:rFonts w:ascii="Garamond" w:hAnsi="Garamond" w:cs="Tahoma"/>
                <w:b/>
                <w:lang w:val="es-ES"/>
              </w:rPr>
            </w:pPr>
            <w:r w:rsidRPr="00D2281B">
              <w:rPr>
                <w:rFonts w:ascii="Garamond" w:hAnsi="Garamond" w:cs="Tahoma"/>
                <w:b/>
                <w:lang w:val="es-ES"/>
              </w:rPr>
              <w:t>ACTIVIDAD</w:t>
            </w:r>
          </w:p>
        </w:tc>
        <w:tc>
          <w:tcPr>
            <w:tcW w:w="1916" w:type="dxa"/>
            <w:vAlign w:val="center"/>
          </w:tcPr>
          <w:p w14:paraId="63D728CC" w14:textId="77777777" w:rsidR="00C37730" w:rsidRPr="00D2281B" w:rsidRDefault="00C37730" w:rsidP="00B169D7">
            <w:pPr>
              <w:jc w:val="center"/>
              <w:rPr>
                <w:rFonts w:ascii="Garamond" w:hAnsi="Garamond" w:cs="Tahoma"/>
                <w:b/>
                <w:lang w:val="es-ES"/>
              </w:rPr>
            </w:pPr>
            <w:r w:rsidRPr="00D2281B">
              <w:rPr>
                <w:rFonts w:ascii="Garamond" w:hAnsi="Garamond" w:cs="Tahoma"/>
                <w:b/>
                <w:lang w:val="es-ES"/>
              </w:rPr>
              <w:t>RESPONSABLE</w:t>
            </w:r>
          </w:p>
        </w:tc>
        <w:tc>
          <w:tcPr>
            <w:tcW w:w="2137" w:type="dxa"/>
            <w:vAlign w:val="center"/>
          </w:tcPr>
          <w:p w14:paraId="5044FB71" w14:textId="77777777" w:rsidR="00C37730" w:rsidRPr="00D2281B" w:rsidRDefault="00C37730" w:rsidP="00B169D7">
            <w:pPr>
              <w:jc w:val="center"/>
              <w:rPr>
                <w:rFonts w:ascii="Garamond" w:hAnsi="Garamond" w:cs="Tahoma"/>
                <w:b/>
                <w:lang w:val="es-ES"/>
              </w:rPr>
            </w:pPr>
            <w:r w:rsidRPr="00D2281B">
              <w:rPr>
                <w:rFonts w:ascii="Garamond" w:hAnsi="Garamond" w:cs="Tahoma"/>
                <w:b/>
                <w:lang w:val="es-ES"/>
              </w:rPr>
              <w:t>FECHA DE ENTREGA</w:t>
            </w:r>
          </w:p>
        </w:tc>
      </w:tr>
      <w:tr w:rsidR="00764D99" w:rsidRPr="00D2281B" w14:paraId="1D56D89A" w14:textId="77777777" w:rsidTr="00820675">
        <w:trPr>
          <w:trHeight w:val="549"/>
        </w:trPr>
        <w:tc>
          <w:tcPr>
            <w:tcW w:w="561" w:type="dxa"/>
          </w:tcPr>
          <w:p w14:paraId="18E0DABC" w14:textId="5DDB7460" w:rsidR="00764D99" w:rsidRPr="00764D99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  <w:r w:rsidRPr="00764D99"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  <w:t>1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2BA1" w14:textId="28548947" w:rsidR="00764D99" w:rsidRPr="00764D99" w:rsidRDefault="00764D99" w:rsidP="00764D9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7A697C" w14:textId="264D7632" w:rsidR="00764D99" w:rsidRPr="00764D99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D9FC4" w14:textId="74D18E50" w:rsidR="00764D99" w:rsidRPr="00764D99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</w:tr>
      <w:tr w:rsidR="00764D99" w:rsidRPr="00D2281B" w14:paraId="3D83C071" w14:textId="77777777" w:rsidTr="00EF73D1">
        <w:trPr>
          <w:trHeight w:val="549"/>
        </w:trPr>
        <w:tc>
          <w:tcPr>
            <w:tcW w:w="561" w:type="dxa"/>
          </w:tcPr>
          <w:p w14:paraId="27C060D7" w14:textId="470C73D2" w:rsidR="00764D99" w:rsidRPr="00764D99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  <w:r w:rsidRPr="00764D99"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  <w:t>2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FEA3B" w14:textId="4E233884" w:rsidR="00764D99" w:rsidRPr="00764D99" w:rsidRDefault="00764D99" w:rsidP="00764D9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D98FE9" w14:textId="3F7CC38F" w:rsidR="00764D99" w:rsidRPr="00764D99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29324" w14:textId="04BC1BA2" w:rsidR="00764D99" w:rsidRPr="00764D99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</w:tr>
      <w:tr w:rsidR="00764D99" w:rsidRPr="00D2281B" w14:paraId="0733ED6A" w14:textId="77777777" w:rsidTr="00FD5EFE">
        <w:trPr>
          <w:trHeight w:val="549"/>
        </w:trPr>
        <w:tc>
          <w:tcPr>
            <w:tcW w:w="561" w:type="dxa"/>
            <w:tcBorders>
              <w:tr2bl w:val="single" w:sz="4" w:space="0" w:color="auto"/>
            </w:tcBorders>
          </w:tcPr>
          <w:p w14:paraId="5C0BC0E4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5613" w:type="dxa"/>
            <w:tcBorders>
              <w:tr2bl w:val="single" w:sz="4" w:space="0" w:color="auto"/>
            </w:tcBorders>
          </w:tcPr>
          <w:p w14:paraId="49F3D168" w14:textId="5D66D47A" w:rsidR="00764D99" w:rsidRPr="00FD5EFE" w:rsidRDefault="00764D99" w:rsidP="00764D9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1916" w:type="dxa"/>
            <w:tcBorders>
              <w:tr2bl w:val="single" w:sz="4" w:space="0" w:color="auto"/>
            </w:tcBorders>
          </w:tcPr>
          <w:p w14:paraId="29B54FCF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2137" w:type="dxa"/>
            <w:tcBorders>
              <w:tr2bl w:val="single" w:sz="4" w:space="0" w:color="auto"/>
            </w:tcBorders>
          </w:tcPr>
          <w:p w14:paraId="2BC3878D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</w:tr>
      <w:tr w:rsidR="00764D99" w:rsidRPr="00D2281B" w14:paraId="606D5599" w14:textId="77777777" w:rsidTr="00FD5EFE">
        <w:trPr>
          <w:trHeight w:val="549"/>
        </w:trPr>
        <w:tc>
          <w:tcPr>
            <w:tcW w:w="561" w:type="dxa"/>
            <w:tcBorders>
              <w:tr2bl w:val="single" w:sz="4" w:space="0" w:color="auto"/>
            </w:tcBorders>
          </w:tcPr>
          <w:p w14:paraId="6E27B008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5613" w:type="dxa"/>
            <w:tcBorders>
              <w:tr2bl w:val="single" w:sz="4" w:space="0" w:color="auto"/>
            </w:tcBorders>
          </w:tcPr>
          <w:p w14:paraId="0399096A" w14:textId="77777777" w:rsidR="00764D99" w:rsidRPr="00FD5EFE" w:rsidRDefault="00764D99" w:rsidP="00764D9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1916" w:type="dxa"/>
            <w:tcBorders>
              <w:tr2bl w:val="single" w:sz="4" w:space="0" w:color="auto"/>
            </w:tcBorders>
          </w:tcPr>
          <w:p w14:paraId="210AC734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2137" w:type="dxa"/>
            <w:tcBorders>
              <w:tr2bl w:val="single" w:sz="4" w:space="0" w:color="auto"/>
            </w:tcBorders>
          </w:tcPr>
          <w:p w14:paraId="3588E95D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</w:tr>
      <w:tr w:rsidR="00764D99" w:rsidRPr="00D2281B" w14:paraId="5B3D9461" w14:textId="77777777" w:rsidTr="00FD5EFE">
        <w:trPr>
          <w:trHeight w:val="549"/>
        </w:trPr>
        <w:tc>
          <w:tcPr>
            <w:tcW w:w="561" w:type="dxa"/>
            <w:tcBorders>
              <w:tr2bl w:val="single" w:sz="4" w:space="0" w:color="auto"/>
            </w:tcBorders>
          </w:tcPr>
          <w:p w14:paraId="5D79ACFD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5613" w:type="dxa"/>
            <w:tcBorders>
              <w:tr2bl w:val="single" w:sz="4" w:space="0" w:color="auto"/>
            </w:tcBorders>
          </w:tcPr>
          <w:p w14:paraId="1FEE6105" w14:textId="77777777" w:rsidR="00764D99" w:rsidRPr="00FD5EFE" w:rsidRDefault="00764D99" w:rsidP="00764D9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1916" w:type="dxa"/>
            <w:tcBorders>
              <w:tr2bl w:val="single" w:sz="4" w:space="0" w:color="auto"/>
            </w:tcBorders>
          </w:tcPr>
          <w:p w14:paraId="170CC101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2137" w:type="dxa"/>
            <w:tcBorders>
              <w:tr2bl w:val="single" w:sz="4" w:space="0" w:color="auto"/>
            </w:tcBorders>
          </w:tcPr>
          <w:p w14:paraId="5F550214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</w:tr>
      <w:tr w:rsidR="00764D99" w:rsidRPr="00D2281B" w14:paraId="33896A69" w14:textId="77777777" w:rsidTr="00FD5EFE">
        <w:trPr>
          <w:trHeight w:val="549"/>
        </w:trPr>
        <w:tc>
          <w:tcPr>
            <w:tcW w:w="561" w:type="dxa"/>
            <w:tcBorders>
              <w:tr2bl w:val="single" w:sz="4" w:space="0" w:color="auto"/>
            </w:tcBorders>
          </w:tcPr>
          <w:p w14:paraId="64722248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5613" w:type="dxa"/>
            <w:tcBorders>
              <w:tr2bl w:val="single" w:sz="4" w:space="0" w:color="auto"/>
            </w:tcBorders>
          </w:tcPr>
          <w:p w14:paraId="099A0438" w14:textId="77777777" w:rsidR="00764D99" w:rsidRPr="00FD5EFE" w:rsidRDefault="00764D99" w:rsidP="00764D9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1916" w:type="dxa"/>
            <w:tcBorders>
              <w:tr2bl w:val="single" w:sz="4" w:space="0" w:color="auto"/>
            </w:tcBorders>
          </w:tcPr>
          <w:p w14:paraId="74A08692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2137" w:type="dxa"/>
            <w:tcBorders>
              <w:tr2bl w:val="single" w:sz="4" w:space="0" w:color="auto"/>
            </w:tcBorders>
          </w:tcPr>
          <w:p w14:paraId="4D579203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</w:tr>
      <w:tr w:rsidR="00764D99" w:rsidRPr="00D2281B" w14:paraId="7AF82B03" w14:textId="77777777" w:rsidTr="00FD5EFE">
        <w:trPr>
          <w:trHeight w:val="549"/>
        </w:trPr>
        <w:tc>
          <w:tcPr>
            <w:tcW w:w="561" w:type="dxa"/>
            <w:tcBorders>
              <w:tr2bl w:val="single" w:sz="4" w:space="0" w:color="auto"/>
            </w:tcBorders>
          </w:tcPr>
          <w:p w14:paraId="39C41882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5613" w:type="dxa"/>
            <w:tcBorders>
              <w:tr2bl w:val="single" w:sz="4" w:space="0" w:color="auto"/>
            </w:tcBorders>
          </w:tcPr>
          <w:p w14:paraId="32ED0F51" w14:textId="77777777" w:rsidR="00764D99" w:rsidRPr="00FD5EFE" w:rsidRDefault="00764D99" w:rsidP="00764D9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1916" w:type="dxa"/>
            <w:tcBorders>
              <w:tr2bl w:val="single" w:sz="4" w:space="0" w:color="auto"/>
            </w:tcBorders>
          </w:tcPr>
          <w:p w14:paraId="4B7152F8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2137" w:type="dxa"/>
            <w:tcBorders>
              <w:tr2bl w:val="single" w:sz="4" w:space="0" w:color="auto"/>
            </w:tcBorders>
          </w:tcPr>
          <w:p w14:paraId="5588C4F1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</w:tr>
      <w:tr w:rsidR="00764D99" w:rsidRPr="00D2281B" w14:paraId="703E9241" w14:textId="77777777" w:rsidTr="00FD5EFE">
        <w:trPr>
          <w:trHeight w:val="549"/>
        </w:trPr>
        <w:tc>
          <w:tcPr>
            <w:tcW w:w="561" w:type="dxa"/>
            <w:tcBorders>
              <w:tr2bl w:val="single" w:sz="4" w:space="0" w:color="auto"/>
            </w:tcBorders>
          </w:tcPr>
          <w:p w14:paraId="1D970DA6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5613" w:type="dxa"/>
            <w:tcBorders>
              <w:tr2bl w:val="single" w:sz="4" w:space="0" w:color="auto"/>
            </w:tcBorders>
          </w:tcPr>
          <w:p w14:paraId="46F36103" w14:textId="77777777" w:rsidR="00764D99" w:rsidRPr="00FD5EFE" w:rsidRDefault="00764D99" w:rsidP="00764D99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1916" w:type="dxa"/>
            <w:tcBorders>
              <w:tr2bl w:val="single" w:sz="4" w:space="0" w:color="auto"/>
            </w:tcBorders>
          </w:tcPr>
          <w:p w14:paraId="01DD836A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  <w:tc>
          <w:tcPr>
            <w:tcW w:w="2137" w:type="dxa"/>
            <w:tcBorders>
              <w:tr2bl w:val="single" w:sz="4" w:space="0" w:color="auto"/>
            </w:tcBorders>
          </w:tcPr>
          <w:p w14:paraId="2A072C63" w14:textId="77777777" w:rsidR="00764D99" w:rsidRPr="00FD5EFE" w:rsidRDefault="00764D99" w:rsidP="00764D99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es-ES"/>
              </w:rPr>
            </w:pPr>
          </w:p>
        </w:tc>
      </w:tr>
    </w:tbl>
    <w:p w14:paraId="6D876EDD" w14:textId="1DDAAEE9" w:rsidR="00B209BB" w:rsidRDefault="00B209BB" w:rsidP="00D2281B">
      <w:pPr>
        <w:rPr>
          <w:rFonts w:ascii="Garamond" w:hAnsi="Garamond"/>
        </w:rPr>
      </w:pPr>
    </w:p>
    <w:p w14:paraId="6974DC83" w14:textId="4D0B1AA0" w:rsidR="00BF1944" w:rsidRDefault="00BF1944" w:rsidP="00D2281B">
      <w:pPr>
        <w:rPr>
          <w:rFonts w:ascii="Garamond" w:hAnsi="Garamond"/>
        </w:rPr>
      </w:pPr>
      <w:r w:rsidRPr="00D2281B">
        <w:rPr>
          <w:rFonts w:ascii="Garamond" w:hAnsi="Garamond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4538DE" wp14:editId="62B4AD31">
                <wp:simplePos x="0" y="0"/>
                <wp:positionH relativeFrom="column">
                  <wp:posOffset>-214685</wp:posOffset>
                </wp:positionH>
                <wp:positionV relativeFrom="paragraph">
                  <wp:posOffset>142240</wp:posOffset>
                </wp:positionV>
                <wp:extent cx="6568440" cy="567690"/>
                <wp:effectExtent l="0" t="0" r="3810" b="3810"/>
                <wp:wrapNone/>
                <wp:docPr id="7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6844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05C96" w14:textId="77777777" w:rsidR="00BF1944" w:rsidRPr="00D2281B" w:rsidRDefault="00BF1944" w:rsidP="00BF1944">
                            <w:pPr>
                              <w:rPr>
                                <w:rFonts w:ascii="Garamond" w:hAnsi="Garamond"/>
                              </w:rPr>
                            </w:pPr>
                            <w:r w:rsidRPr="00D2281B">
                              <w:rPr>
                                <w:rFonts w:ascii="Garamond" w:hAnsi="Garamond"/>
                              </w:rPr>
                              <w:t>Elaborada por:</w:t>
                            </w:r>
                          </w:p>
                          <w:p w14:paraId="75FCA581" w14:textId="77777777" w:rsidR="00BF1944" w:rsidRPr="00D2281B" w:rsidRDefault="00BF1944" w:rsidP="00BF1944">
                            <w:pPr>
                              <w:rPr>
                                <w:rFonts w:ascii="Garamond" w:hAnsi="Garamond"/>
                              </w:rPr>
                            </w:pPr>
                          </w:p>
                          <w:p w14:paraId="78663CD9" w14:textId="77777777" w:rsidR="00BF1944" w:rsidRPr="00D2281B" w:rsidRDefault="00BF1944" w:rsidP="00BF1944">
                            <w:pPr>
                              <w:rPr>
                                <w:rFonts w:ascii="Garamond" w:hAnsi="Garamond"/>
                              </w:rPr>
                            </w:pPr>
                            <w:r w:rsidRPr="00D2281B">
                              <w:rPr>
                                <w:rFonts w:ascii="Garamond" w:hAnsi="Garamond"/>
                              </w:rPr>
                              <w:t xml:space="preserve">Fecha de la próxima reunión: </w:t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ab/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ab/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ab/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ab/>
                            </w:r>
                            <w:r>
                              <w:rPr>
                                <w:rFonts w:ascii="Garamond" w:hAnsi="Garamond"/>
                              </w:rPr>
                              <w:t xml:space="preserve">   </w:t>
                            </w:r>
                            <w:r w:rsidRPr="00D2281B">
                              <w:rPr>
                                <w:rFonts w:ascii="Garamond" w:hAnsi="Garamond"/>
                              </w:rPr>
                              <w:t>Lugar de la próxima reunión: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538DE" id="_x0000_t202" coordsize="21600,21600" o:spt="202" path="m,l,21600r21600,l21600,xe">
                <v:stroke joinstyle="miter"/>
                <v:path gradientshapeok="t" o:connecttype="rect"/>
              </v:shapetype>
              <v:shape id=" 35" o:spid="_x0000_s1026" type="#_x0000_t202" style="position:absolute;margin-left:-16.9pt;margin-top:11.2pt;width:517.2pt;height:44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">
                <v:path arrowok="t"/>
                <v:textbox>
                  <w:txbxContent>
                    <w:p w14:paraId="10505C96" w14:textId="77777777" w:rsidR="00BF1944" w:rsidRPr="00D2281B" w:rsidRDefault="00BF1944" w:rsidP="00BF1944">
                      <w:pPr>
                        <w:rPr>
                          <w:rFonts w:ascii="Garamond" w:hAnsi="Garamond"/>
                        </w:rPr>
                      </w:pPr>
                      <w:r w:rsidRPr="00D2281B">
                        <w:rPr>
                          <w:rFonts w:ascii="Garamond" w:hAnsi="Garamond"/>
                        </w:rPr>
                        <w:t>Elaborada por:</w:t>
                      </w:r>
                    </w:p>
                    <w:p w14:paraId="75FCA581" w14:textId="77777777" w:rsidR="00BF1944" w:rsidRPr="00D2281B" w:rsidRDefault="00BF1944" w:rsidP="00BF1944">
                      <w:pPr>
                        <w:rPr>
                          <w:rFonts w:ascii="Garamond" w:hAnsi="Garamond"/>
                        </w:rPr>
                      </w:pPr>
                    </w:p>
                    <w:p w14:paraId="78663CD9" w14:textId="77777777" w:rsidR="00BF1944" w:rsidRPr="00D2281B" w:rsidRDefault="00BF1944" w:rsidP="00BF1944">
                      <w:pPr>
                        <w:rPr>
                          <w:rFonts w:ascii="Garamond" w:hAnsi="Garamond"/>
                        </w:rPr>
                      </w:pPr>
                      <w:r w:rsidRPr="00D2281B">
                        <w:rPr>
                          <w:rFonts w:ascii="Garamond" w:hAnsi="Garamond"/>
                        </w:rPr>
                        <w:t xml:space="preserve">Fecha de la próxima reunión: </w:t>
                      </w:r>
                      <w:r w:rsidRPr="00D2281B">
                        <w:rPr>
                          <w:rFonts w:ascii="Garamond" w:hAnsi="Garamond"/>
                        </w:rPr>
                        <w:tab/>
                      </w:r>
                      <w:r w:rsidRPr="00D2281B">
                        <w:rPr>
                          <w:rFonts w:ascii="Garamond" w:hAnsi="Garamond"/>
                        </w:rPr>
                        <w:tab/>
                      </w:r>
                      <w:r w:rsidRPr="00D2281B">
                        <w:rPr>
                          <w:rFonts w:ascii="Garamond" w:hAnsi="Garamond"/>
                        </w:rPr>
                        <w:tab/>
                      </w:r>
                      <w:r w:rsidRPr="00D2281B">
                        <w:rPr>
                          <w:rFonts w:ascii="Garamond" w:hAnsi="Garamond"/>
                        </w:rPr>
                        <w:tab/>
                      </w:r>
                      <w:r>
                        <w:rPr>
                          <w:rFonts w:ascii="Garamond" w:hAnsi="Garamond"/>
                        </w:rPr>
                        <w:t xml:space="preserve">   </w:t>
                      </w:r>
                      <w:r w:rsidRPr="00D2281B">
                        <w:rPr>
                          <w:rFonts w:ascii="Garamond" w:hAnsi="Garamond"/>
                        </w:rPr>
                        <w:t>Lugar de la próxima reunión:</w:t>
                      </w:r>
                    </w:p>
                  </w:txbxContent>
                </v:textbox>
              </v:shape>
            </w:pict>
          </mc:Fallback>
        </mc:AlternateContent>
      </w:r>
    </w:p>
    <w:p w14:paraId="038BC845" w14:textId="096A45F9" w:rsidR="00BF1944" w:rsidRPr="00D2281B" w:rsidRDefault="00BF1944" w:rsidP="00D2281B">
      <w:pPr>
        <w:rPr>
          <w:rFonts w:ascii="Garamond" w:hAnsi="Garamond"/>
        </w:rPr>
      </w:pPr>
    </w:p>
    <w:sectPr w:rsidR="00BF1944" w:rsidRPr="00D2281B" w:rsidSect="00C37730">
      <w:headerReference w:type="default" r:id="rId15"/>
      <w:footerReference w:type="default" r:id="rId16"/>
      <w:pgSz w:w="12242" w:h="15842" w:code="1"/>
      <w:pgMar w:top="1134" w:right="1327" w:bottom="851" w:left="1418" w:header="68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5FC86" w14:textId="77777777" w:rsidR="00F209F3" w:rsidRDefault="00F209F3">
      <w:r>
        <w:separator/>
      </w:r>
    </w:p>
  </w:endnote>
  <w:endnote w:type="continuationSeparator" w:id="0">
    <w:p w14:paraId="0447A859" w14:textId="77777777" w:rsidR="00F209F3" w:rsidRDefault="00F2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12616"/>
      <w:gridCol w:w="2227"/>
    </w:tblGrid>
    <w:tr w:rsidR="00F65596" w:rsidRPr="00D2281B" w14:paraId="4E270E11" w14:textId="77777777" w:rsidTr="009D5BC7">
      <w:trPr>
        <w:trHeight w:val="774"/>
      </w:trPr>
      <w:tc>
        <w:tcPr>
          <w:tcW w:w="12616" w:type="dxa"/>
        </w:tcPr>
        <w:p w14:paraId="74DA4001" w14:textId="33EE9840" w:rsidR="00F65596" w:rsidRPr="00D2281B" w:rsidRDefault="00F65596" w:rsidP="00921E73">
          <w:pPr>
            <w:rPr>
              <w:rFonts w:ascii="Garamond" w:hAnsi="Garamond" w:cs="Tahoma"/>
              <w:b/>
              <w:color w:val="C0C0C0"/>
              <w:sz w:val="18"/>
              <w:szCs w:val="18"/>
              <w:lang w:val="es-CO"/>
            </w:rPr>
          </w:pPr>
        </w:p>
      </w:tc>
      <w:tc>
        <w:tcPr>
          <w:tcW w:w="2227" w:type="dxa"/>
        </w:tcPr>
        <w:p w14:paraId="73D662E4" w14:textId="77777777" w:rsidR="00921E73" w:rsidRPr="00921E73" w:rsidRDefault="00921E73" w:rsidP="00921E73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 w:rsidRPr="00921E73">
            <w:rPr>
              <w:rFonts w:ascii="Garamond" w:hAnsi="Garamond" w:cs="Arial"/>
              <w:bCs/>
              <w:sz w:val="16"/>
              <w:szCs w:val="16"/>
            </w:rPr>
            <w:t>Código: GDI-GPD-F029</w:t>
          </w:r>
        </w:p>
        <w:p w14:paraId="029CC0D7" w14:textId="77777777" w:rsidR="00921E73" w:rsidRPr="00921E73" w:rsidRDefault="00DA098A" w:rsidP="00921E73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>
            <w:rPr>
              <w:rFonts w:ascii="Garamond" w:hAnsi="Garamond" w:cs="Arial"/>
              <w:bCs/>
              <w:sz w:val="16"/>
              <w:szCs w:val="16"/>
            </w:rPr>
            <w:t>Versión:</w:t>
          </w:r>
          <w:r w:rsidRPr="00E944AE">
            <w:rPr>
              <w:rFonts w:ascii="Garamond" w:hAnsi="Garamond" w:cs="Arial"/>
              <w:bCs/>
              <w:color w:val="000000"/>
              <w:sz w:val="16"/>
              <w:szCs w:val="16"/>
            </w:rPr>
            <w:t xml:space="preserve"> 04</w:t>
          </w:r>
        </w:p>
        <w:p w14:paraId="529E9CE5" w14:textId="77777777" w:rsidR="00F65596" w:rsidRDefault="00DA098A" w:rsidP="00921E73">
          <w:pPr>
            <w:jc w:val="right"/>
            <w:rPr>
              <w:rFonts w:ascii="Garamond" w:hAnsi="Garamond" w:cs="Arial"/>
              <w:bCs/>
              <w:color w:val="000000"/>
              <w:sz w:val="16"/>
              <w:szCs w:val="16"/>
            </w:rPr>
          </w:pPr>
          <w:r>
            <w:rPr>
              <w:rFonts w:ascii="Garamond" w:hAnsi="Garamond" w:cs="Arial"/>
              <w:bCs/>
              <w:sz w:val="16"/>
              <w:szCs w:val="16"/>
            </w:rPr>
            <w:t xml:space="preserve">Vigencia: </w:t>
          </w:r>
          <w:r w:rsidR="00E44A39">
            <w:rPr>
              <w:rFonts w:ascii="Garamond" w:hAnsi="Garamond" w:cs="Arial"/>
              <w:bCs/>
              <w:sz w:val="16"/>
              <w:szCs w:val="16"/>
            </w:rPr>
            <w:t>16</w:t>
          </w:r>
          <w:r>
            <w:rPr>
              <w:rFonts w:ascii="Garamond" w:hAnsi="Garamond" w:cs="Arial"/>
              <w:bCs/>
              <w:sz w:val="16"/>
              <w:szCs w:val="16"/>
            </w:rPr>
            <w:t xml:space="preserve"> de</w:t>
          </w:r>
          <w:r w:rsidR="00AF3CE9">
            <w:rPr>
              <w:rFonts w:ascii="Garamond" w:hAnsi="Garamond" w:cs="Arial"/>
              <w:bCs/>
              <w:sz w:val="16"/>
              <w:szCs w:val="16"/>
            </w:rPr>
            <w:t xml:space="preserve"> </w:t>
          </w:r>
          <w:r w:rsidR="00DF296E" w:rsidRPr="00E944AE">
            <w:rPr>
              <w:rFonts w:ascii="Garamond" w:hAnsi="Garamond" w:cs="Arial"/>
              <w:bCs/>
              <w:color w:val="000000"/>
              <w:sz w:val="16"/>
              <w:szCs w:val="16"/>
            </w:rPr>
            <w:t>septiembre</w:t>
          </w:r>
          <w:r w:rsidRPr="00E944AE">
            <w:rPr>
              <w:rFonts w:ascii="Garamond" w:hAnsi="Garamond" w:cs="Arial"/>
              <w:bCs/>
              <w:color w:val="000000"/>
              <w:sz w:val="16"/>
              <w:szCs w:val="16"/>
            </w:rPr>
            <w:t xml:space="preserve"> de </w:t>
          </w:r>
          <w:r w:rsidR="00AF3CE9" w:rsidRPr="00E944AE">
            <w:rPr>
              <w:rFonts w:ascii="Garamond" w:hAnsi="Garamond" w:cs="Arial"/>
              <w:bCs/>
              <w:color w:val="000000"/>
              <w:sz w:val="16"/>
              <w:szCs w:val="16"/>
            </w:rPr>
            <w:t>2021</w:t>
          </w:r>
        </w:p>
        <w:p w14:paraId="29F5DE27" w14:textId="77777777" w:rsidR="00E44A39" w:rsidRPr="00D2281B" w:rsidRDefault="00E44A39" w:rsidP="00921E73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>
            <w:rPr>
              <w:rFonts w:ascii="Garamond" w:hAnsi="Garamond" w:cs="Arial"/>
              <w:bCs/>
              <w:color w:val="000000"/>
              <w:sz w:val="16"/>
              <w:szCs w:val="16"/>
            </w:rPr>
            <w:t>Caso Hola No. 189508</w:t>
          </w:r>
        </w:p>
        <w:p w14:paraId="58584A4B" w14:textId="77777777" w:rsidR="00F65596" w:rsidRPr="00D2281B" w:rsidRDefault="00F65596" w:rsidP="00530918">
          <w:pPr>
            <w:ind w:left="-108"/>
            <w:jc w:val="right"/>
            <w:rPr>
              <w:rFonts w:ascii="Garamond" w:hAnsi="Garamond" w:cs="Arial"/>
              <w:bCs/>
              <w:sz w:val="16"/>
              <w:szCs w:val="16"/>
            </w:rPr>
          </w:pP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fldChar w:fldCharType="begin"/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</w:instrText>
          </w:r>
          <w:r w:rsidR="007059DF">
            <w:rPr>
              <w:rStyle w:val="Nmerodepgina"/>
              <w:rFonts w:ascii="Garamond" w:hAnsi="Garamond" w:cs="Arial"/>
              <w:sz w:val="16"/>
              <w:szCs w:val="16"/>
            </w:rPr>
            <w:instrText>PAGE</w:instrText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</w:instrText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fldChar w:fldCharType="separate"/>
          </w:r>
          <w:r w:rsidR="00333F1A">
            <w:rPr>
              <w:rStyle w:val="Nmerodepgina"/>
              <w:rFonts w:ascii="Garamond" w:hAnsi="Garamond" w:cs="Arial"/>
              <w:noProof/>
              <w:sz w:val="16"/>
              <w:szCs w:val="16"/>
            </w:rPr>
            <w:t>1</w:t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fldChar w:fldCharType="end"/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t xml:space="preserve"> de </w:t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fldChar w:fldCharType="begin"/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</w:instrText>
          </w:r>
          <w:r w:rsidR="007059DF">
            <w:rPr>
              <w:rStyle w:val="Nmerodepgina"/>
              <w:rFonts w:ascii="Garamond" w:hAnsi="Garamond" w:cs="Arial"/>
              <w:sz w:val="16"/>
              <w:szCs w:val="16"/>
            </w:rPr>
            <w:instrText>NUMPAGES</w:instrText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</w:instrText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fldChar w:fldCharType="separate"/>
          </w:r>
          <w:r w:rsidR="00333F1A">
            <w:rPr>
              <w:rStyle w:val="Nmerodepgina"/>
              <w:rFonts w:ascii="Garamond" w:hAnsi="Garamond" w:cs="Arial"/>
              <w:noProof/>
              <w:sz w:val="16"/>
              <w:szCs w:val="16"/>
            </w:rPr>
            <w:t>3</w:t>
          </w:r>
          <w:r w:rsidRPr="00D2281B">
            <w:rPr>
              <w:rStyle w:val="Nmerodepgina"/>
              <w:rFonts w:ascii="Garamond" w:hAnsi="Garamond" w:cs="Arial"/>
              <w:sz w:val="16"/>
              <w:szCs w:val="16"/>
            </w:rPr>
            <w:fldChar w:fldCharType="end"/>
          </w:r>
        </w:p>
      </w:tc>
    </w:tr>
  </w:tbl>
  <w:p w14:paraId="4B536E74" w14:textId="77777777" w:rsidR="00F65596" w:rsidRPr="00D2281B" w:rsidRDefault="00F65596" w:rsidP="00AF3CE9">
    <w:pPr>
      <w:rPr>
        <w:rFonts w:ascii="Garamond" w:hAnsi="Garamond" w:cs="Tahom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9073" w14:textId="77777777" w:rsidR="00F65596" w:rsidRPr="00D2281B" w:rsidRDefault="00F65596" w:rsidP="00BD57AB">
    <w:pPr>
      <w:jc w:val="center"/>
      <w:rPr>
        <w:rFonts w:ascii="Garamond" w:hAnsi="Garamond" w:cs="Tahoma"/>
        <w:sz w:val="16"/>
        <w:szCs w:val="16"/>
      </w:rPr>
    </w:pPr>
  </w:p>
  <w:tbl>
    <w:tblPr>
      <w:tblW w:w="10179" w:type="dxa"/>
      <w:tblInd w:w="-459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7655"/>
      <w:gridCol w:w="2524"/>
    </w:tblGrid>
    <w:tr w:rsidR="00F65596" w:rsidRPr="00921E73" w14:paraId="681E9E42" w14:textId="77777777" w:rsidTr="009D5BC7">
      <w:trPr>
        <w:trHeight w:val="132"/>
      </w:trPr>
      <w:tc>
        <w:tcPr>
          <w:tcW w:w="7655" w:type="dxa"/>
        </w:tcPr>
        <w:p w14:paraId="3E3D2D32" w14:textId="25FFABF0" w:rsidR="00F65596" w:rsidRPr="009D5BC7" w:rsidRDefault="009D5BC7" w:rsidP="007A1075">
          <w:pPr>
            <w:tabs>
              <w:tab w:val="left" w:pos="2060"/>
            </w:tabs>
            <w:rPr>
              <w:rFonts w:ascii="Garamond" w:hAnsi="Garamond"/>
              <w:color w:val="767171" w:themeColor="background2" w:themeShade="80"/>
              <w:sz w:val="14"/>
              <w:szCs w:val="14"/>
            </w:rPr>
          </w:pPr>
          <w:r w:rsidRPr="009D5BC7">
            <w:rPr>
              <w:rFonts w:ascii="Garamond" w:hAnsi="Garamond"/>
              <w:color w:val="767171" w:themeColor="background2" w:themeShade="80"/>
              <w:sz w:val="14"/>
              <w:szCs w:val="14"/>
            </w:rPr>
            <w:t>NOTA 1: En caso de ser una reunión virtual se puede anexar el reporte de asistencia generado por las plataformas de reuniones o plataformas que generen</w:t>
          </w:r>
          <w:r w:rsidR="00780F8C">
            <w:rPr>
              <w:rFonts w:ascii="Garamond" w:hAnsi="Garamond"/>
              <w:color w:val="767171" w:themeColor="background2" w:themeShade="80"/>
              <w:sz w:val="14"/>
              <w:szCs w:val="14"/>
            </w:rPr>
            <w:t xml:space="preserve"> formularios</w:t>
          </w:r>
        </w:p>
        <w:p w14:paraId="35F17042" w14:textId="5DCC18E9" w:rsidR="009D5BC7" w:rsidRPr="007A1075" w:rsidRDefault="009D5BC7" w:rsidP="007A1075">
          <w:pPr>
            <w:tabs>
              <w:tab w:val="left" w:pos="2060"/>
            </w:tabs>
            <w:rPr>
              <w:rFonts w:ascii="Garamond" w:hAnsi="Garamond"/>
            </w:rPr>
          </w:pPr>
          <w:r w:rsidRPr="009D5BC7">
            <w:rPr>
              <w:rFonts w:ascii="Garamond" w:hAnsi="Garamond"/>
              <w:color w:val="767171" w:themeColor="background2" w:themeShade="80"/>
              <w:sz w:val="14"/>
              <w:szCs w:val="14"/>
            </w:rPr>
            <w:t>NOTA 2: Agregue o elimine las filas que sean necesarias para registrar los asistentes y los compromisos de la reunión</w:t>
          </w:r>
          <w:r w:rsidRPr="009D5BC7">
            <w:rPr>
              <w:rFonts w:ascii="Garamond" w:hAnsi="Garamond"/>
            </w:rPr>
            <w:t>.</w:t>
          </w:r>
        </w:p>
      </w:tc>
      <w:tc>
        <w:tcPr>
          <w:tcW w:w="2524" w:type="dxa"/>
        </w:tcPr>
        <w:p w14:paraId="17289390" w14:textId="77777777" w:rsidR="009D5BC7" w:rsidRPr="009D5BC7" w:rsidRDefault="009D5BC7" w:rsidP="009D5BC7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 w:rsidRPr="009D5BC7">
            <w:rPr>
              <w:rFonts w:ascii="Garamond" w:hAnsi="Garamond" w:cs="Arial"/>
              <w:bCs/>
              <w:sz w:val="16"/>
              <w:szCs w:val="16"/>
            </w:rPr>
            <w:t>Código: GDI-GPD-F029</w:t>
          </w:r>
        </w:p>
        <w:p w14:paraId="0AB1B47D" w14:textId="77777777" w:rsidR="009D5BC7" w:rsidRPr="009D5BC7" w:rsidRDefault="009D5BC7" w:rsidP="009D5BC7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 w:rsidRPr="009D5BC7">
            <w:rPr>
              <w:rFonts w:ascii="Garamond" w:hAnsi="Garamond" w:cs="Arial"/>
              <w:bCs/>
              <w:sz w:val="16"/>
              <w:szCs w:val="16"/>
            </w:rPr>
            <w:t>Versión: 6</w:t>
          </w:r>
        </w:p>
        <w:p w14:paraId="5E65DA3A" w14:textId="77777777" w:rsidR="009D5BC7" w:rsidRPr="009D5BC7" w:rsidRDefault="009D5BC7" w:rsidP="009D5BC7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 w:rsidRPr="009D5BC7">
            <w:rPr>
              <w:rFonts w:ascii="Garamond" w:hAnsi="Garamond" w:cs="Arial"/>
              <w:bCs/>
              <w:sz w:val="16"/>
              <w:szCs w:val="16"/>
            </w:rPr>
            <w:t>Vigencia: 21 de agosto de 2024</w:t>
          </w:r>
        </w:p>
        <w:p w14:paraId="6C99ECCE" w14:textId="0471D377" w:rsidR="00F65596" w:rsidRPr="00921E73" w:rsidRDefault="009D5BC7" w:rsidP="009D5BC7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 w:rsidRPr="009D5BC7">
            <w:rPr>
              <w:rFonts w:ascii="Garamond" w:hAnsi="Garamond" w:cs="Arial"/>
              <w:bCs/>
              <w:sz w:val="16"/>
              <w:szCs w:val="16"/>
            </w:rPr>
            <w:t>Caso HOLA: 70103</w:t>
          </w:r>
        </w:p>
      </w:tc>
    </w:tr>
  </w:tbl>
  <w:p w14:paraId="79AA3AE4" w14:textId="77777777" w:rsidR="00F65596" w:rsidRPr="00D2281B" w:rsidRDefault="00F65596" w:rsidP="00B209BB">
    <w:pPr>
      <w:jc w:val="center"/>
      <w:rPr>
        <w:rFonts w:ascii="Garamond" w:hAnsi="Garamond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4B65C" w14:textId="77777777" w:rsidR="00F209F3" w:rsidRDefault="00F209F3">
      <w:r>
        <w:separator/>
      </w:r>
    </w:p>
  </w:footnote>
  <w:footnote w:type="continuationSeparator" w:id="0">
    <w:p w14:paraId="322562C5" w14:textId="77777777" w:rsidR="00F209F3" w:rsidRDefault="00F20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27"/>
      <w:gridCol w:w="7221"/>
    </w:tblGrid>
    <w:tr w:rsidR="00F65596" w:rsidRPr="0072614B" w14:paraId="742588AD" w14:textId="77777777" w:rsidTr="00CF0861">
      <w:trPr>
        <w:trHeight w:val="1121"/>
      </w:trPr>
      <w:tc>
        <w:tcPr>
          <w:tcW w:w="3120" w:type="dxa"/>
        </w:tcPr>
        <w:p w14:paraId="402301CE" w14:textId="77777777" w:rsidR="00F65596" w:rsidRPr="0072614B" w:rsidRDefault="008D1B57" w:rsidP="001B2E6E">
          <w:pPr>
            <w:pStyle w:val="Encabezado"/>
            <w:tabs>
              <w:tab w:val="clear" w:pos="4252"/>
              <w:tab w:val="clear" w:pos="8504"/>
            </w:tabs>
            <w:rPr>
              <w:rFonts w:ascii="Garamond" w:hAnsi="Garamond"/>
            </w:rPr>
          </w:pPr>
          <w:r w:rsidRPr="00F449DC">
            <w:rPr>
              <w:noProof/>
              <w:lang w:val="en-US" w:eastAsia="en-US"/>
            </w:rPr>
            <w:drawing>
              <wp:inline distT="0" distB="0" distL="0" distR="0" wp14:anchorId="7CE178E5" wp14:editId="70E7E99E">
                <wp:extent cx="1848485" cy="695325"/>
                <wp:effectExtent l="0" t="0" r="0" b="0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848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8" w:type="dxa"/>
        </w:tcPr>
        <w:p w14:paraId="1A0912FB" w14:textId="77777777" w:rsidR="00F65596" w:rsidRPr="0072614B" w:rsidRDefault="00F65596" w:rsidP="00215B45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</w:p>
        <w:p w14:paraId="6929E42C" w14:textId="77777777" w:rsidR="00F65596" w:rsidRPr="0072614B" w:rsidRDefault="00F65596" w:rsidP="00215B45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</w:p>
        <w:p w14:paraId="072366A5" w14:textId="77777777" w:rsidR="00F65596" w:rsidRPr="00FE2A3D" w:rsidRDefault="00F65596" w:rsidP="00FE2A3D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  <w:r>
            <w:rPr>
              <w:rFonts w:ascii="Garamond" w:hAnsi="Garamond"/>
              <w:sz w:val="22"/>
              <w:szCs w:val="22"/>
            </w:rPr>
            <w:t>EVIDENCIA</w:t>
          </w:r>
          <w:r w:rsidRPr="0072614B">
            <w:rPr>
              <w:rFonts w:ascii="Garamond" w:hAnsi="Garamond"/>
              <w:sz w:val="22"/>
              <w:szCs w:val="22"/>
            </w:rPr>
            <w:t xml:space="preserve"> DE REUNIÓN</w:t>
          </w:r>
        </w:p>
      </w:tc>
    </w:tr>
  </w:tbl>
  <w:p w14:paraId="5EF952A7" w14:textId="77777777" w:rsidR="00F65596" w:rsidRDefault="00F65596" w:rsidP="00C031F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5749C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EC7854A0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CD273A1"/>
    <w:multiLevelType w:val="hybridMultilevel"/>
    <w:tmpl w:val="0928B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87536"/>
    <w:multiLevelType w:val="hybridMultilevel"/>
    <w:tmpl w:val="5F4EB9E6"/>
    <w:lvl w:ilvl="0" w:tplc="F8127D4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311B63"/>
    <w:multiLevelType w:val="hybridMultilevel"/>
    <w:tmpl w:val="A09E4B98"/>
    <w:lvl w:ilvl="0" w:tplc="4170F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  <w:szCs w:val="18"/>
      </w:rPr>
    </w:lvl>
    <w:lvl w:ilvl="1" w:tplc="4170F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  <w:szCs w:val="18"/>
      </w:rPr>
    </w:lvl>
    <w:lvl w:ilvl="2" w:tplc="BC72EDF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50C91"/>
    <w:multiLevelType w:val="hybridMultilevel"/>
    <w:tmpl w:val="AB5ED16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C5F80"/>
    <w:multiLevelType w:val="hybridMultilevel"/>
    <w:tmpl w:val="E22414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C38B2"/>
    <w:multiLevelType w:val="hybridMultilevel"/>
    <w:tmpl w:val="AEBAA0F8"/>
    <w:lvl w:ilvl="0" w:tplc="EAA2E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3925E1"/>
    <w:multiLevelType w:val="hybridMultilevel"/>
    <w:tmpl w:val="E9063F56"/>
    <w:lvl w:ilvl="0" w:tplc="B0822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400D92"/>
    <w:multiLevelType w:val="hybridMultilevel"/>
    <w:tmpl w:val="78BC2E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D5A85"/>
    <w:multiLevelType w:val="hybridMultilevel"/>
    <w:tmpl w:val="D31C829C"/>
    <w:lvl w:ilvl="0" w:tplc="A5C403DA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3E20D2"/>
    <w:multiLevelType w:val="hybridMultilevel"/>
    <w:tmpl w:val="70783E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F856E3"/>
    <w:multiLevelType w:val="hybridMultilevel"/>
    <w:tmpl w:val="B49EAE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034961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2" w16cid:durableId="1242252043">
    <w:abstractNumId w:val="8"/>
  </w:num>
  <w:num w:numId="3" w16cid:durableId="1942764157">
    <w:abstractNumId w:val="10"/>
  </w:num>
  <w:num w:numId="4" w16cid:durableId="1544361645">
    <w:abstractNumId w:val="5"/>
  </w:num>
  <w:num w:numId="5" w16cid:durableId="921331799">
    <w:abstractNumId w:val="4"/>
  </w:num>
  <w:num w:numId="6" w16cid:durableId="961302082">
    <w:abstractNumId w:val="3"/>
  </w:num>
  <w:num w:numId="7" w16cid:durableId="562327213">
    <w:abstractNumId w:val="11"/>
  </w:num>
  <w:num w:numId="8" w16cid:durableId="15229569">
    <w:abstractNumId w:val="7"/>
  </w:num>
  <w:num w:numId="9" w16cid:durableId="497036779">
    <w:abstractNumId w:val="0"/>
  </w:num>
  <w:num w:numId="10" w16cid:durableId="960114445">
    <w:abstractNumId w:val="6"/>
  </w:num>
  <w:num w:numId="11" w16cid:durableId="2112579791">
    <w:abstractNumId w:val="2"/>
  </w:num>
  <w:num w:numId="12" w16cid:durableId="2031106806">
    <w:abstractNumId w:val="9"/>
  </w:num>
  <w:num w:numId="13" w16cid:durableId="12685848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ACE"/>
    <w:rsid w:val="00000B13"/>
    <w:rsid w:val="0000242D"/>
    <w:rsid w:val="00010E52"/>
    <w:rsid w:val="00022CA2"/>
    <w:rsid w:val="0002401C"/>
    <w:rsid w:val="00024C02"/>
    <w:rsid w:val="000473B1"/>
    <w:rsid w:val="00061E21"/>
    <w:rsid w:val="00061E75"/>
    <w:rsid w:val="00066FE5"/>
    <w:rsid w:val="000846A4"/>
    <w:rsid w:val="000976D7"/>
    <w:rsid w:val="000A2363"/>
    <w:rsid w:val="000A3D8F"/>
    <w:rsid w:val="000A696B"/>
    <w:rsid w:val="000B08CE"/>
    <w:rsid w:val="000B2E3C"/>
    <w:rsid w:val="000B388B"/>
    <w:rsid w:val="000B7594"/>
    <w:rsid w:val="000C6162"/>
    <w:rsid w:val="000C6443"/>
    <w:rsid w:val="000D1070"/>
    <w:rsid w:val="000D3133"/>
    <w:rsid w:val="000D601E"/>
    <w:rsid w:val="000E4D89"/>
    <w:rsid w:val="000E51CB"/>
    <w:rsid w:val="000E5207"/>
    <w:rsid w:val="000F652C"/>
    <w:rsid w:val="00103ADE"/>
    <w:rsid w:val="00103BF1"/>
    <w:rsid w:val="00111BA2"/>
    <w:rsid w:val="00116C33"/>
    <w:rsid w:val="00120C14"/>
    <w:rsid w:val="001430C5"/>
    <w:rsid w:val="001460BE"/>
    <w:rsid w:val="001460E8"/>
    <w:rsid w:val="00152329"/>
    <w:rsid w:val="00154553"/>
    <w:rsid w:val="00163FD9"/>
    <w:rsid w:val="0016609F"/>
    <w:rsid w:val="00173F13"/>
    <w:rsid w:val="001836A2"/>
    <w:rsid w:val="0018612D"/>
    <w:rsid w:val="00186459"/>
    <w:rsid w:val="001A1271"/>
    <w:rsid w:val="001B2E6E"/>
    <w:rsid w:val="001C34F7"/>
    <w:rsid w:val="001D06C9"/>
    <w:rsid w:val="001D0B4E"/>
    <w:rsid w:val="001E093C"/>
    <w:rsid w:val="001E2D7F"/>
    <w:rsid w:val="001F5BF3"/>
    <w:rsid w:val="0020103C"/>
    <w:rsid w:val="0020271D"/>
    <w:rsid w:val="00212088"/>
    <w:rsid w:val="00215B45"/>
    <w:rsid w:val="00217F9C"/>
    <w:rsid w:val="00217FEE"/>
    <w:rsid w:val="002233C0"/>
    <w:rsid w:val="002275BA"/>
    <w:rsid w:val="00245597"/>
    <w:rsid w:val="00270271"/>
    <w:rsid w:val="00273B0F"/>
    <w:rsid w:val="00275AD6"/>
    <w:rsid w:val="002833A9"/>
    <w:rsid w:val="00285422"/>
    <w:rsid w:val="00286E2E"/>
    <w:rsid w:val="002A42BE"/>
    <w:rsid w:val="002B2A00"/>
    <w:rsid w:val="002B374E"/>
    <w:rsid w:val="002B38EF"/>
    <w:rsid w:val="002D34BF"/>
    <w:rsid w:val="002D36E2"/>
    <w:rsid w:val="002E1268"/>
    <w:rsid w:val="002E5971"/>
    <w:rsid w:val="002E7C12"/>
    <w:rsid w:val="002F3896"/>
    <w:rsid w:val="002F68E7"/>
    <w:rsid w:val="00312DD2"/>
    <w:rsid w:val="00313348"/>
    <w:rsid w:val="00313436"/>
    <w:rsid w:val="003248BF"/>
    <w:rsid w:val="00326651"/>
    <w:rsid w:val="00327AB4"/>
    <w:rsid w:val="00330231"/>
    <w:rsid w:val="003319BB"/>
    <w:rsid w:val="00331FA2"/>
    <w:rsid w:val="003320D6"/>
    <w:rsid w:val="00333F1A"/>
    <w:rsid w:val="0034151A"/>
    <w:rsid w:val="00345229"/>
    <w:rsid w:val="00347C6C"/>
    <w:rsid w:val="00352D5A"/>
    <w:rsid w:val="00355302"/>
    <w:rsid w:val="00362514"/>
    <w:rsid w:val="0037111B"/>
    <w:rsid w:val="003730C6"/>
    <w:rsid w:val="00383385"/>
    <w:rsid w:val="00385286"/>
    <w:rsid w:val="0039094F"/>
    <w:rsid w:val="0039485A"/>
    <w:rsid w:val="0039554D"/>
    <w:rsid w:val="00397DC5"/>
    <w:rsid w:val="003A2520"/>
    <w:rsid w:val="003A387D"/>
    <w:rsid w:val="003C026C"/>
    <w:rsid w:val="003C2DF5"/>
    <w:rsid w:val="003C560F"/>
    <w:rsid w:val="003C70CB"/>
    <w:rsid w:val="003D5318"/>
    <w:rsid w:val="003E163C"/>
    <w:rsid w:val="003E504A"/>
    <w:rsid w:val="003F21CB"/>
    <w:rsid w:val="003F431F"/>
    <w:rsid w:val="003F4DCB"/>
    <w:rsid w:val="003F6903"/>
    <w:rsid w:val="0040281D"/>
    <w:rsid w:val="00406290"/>
    <w:rsid w:val="0040763D"/>
    <w:rsid w:val="00411C03"/>
    <w:rsid w:val="004321BE"/>
    <w:rsid w:val="00445132"/>
    <w:rsid w:val="00447203"/>
    <w:rsid w:val="00456C35"/>
    <w:rsid w:val="00464450"/>
    <w:rsid w:val="00471A11"/>
    <w:rsid w:val="00473788"/>
    <w:rsid w:val="00474DCE"/>
    <w:rsid w:val="004825A6"/>
    <w:rsid w:val="004844C2"/>
    <w:rsid w:val="00494356"/>
    <w:rsid w:val="004A35C3"/>
    <w:rsid w:val="004A7E12"/>
    <w:rsid w:val="004D27B9"/>
    <w:rsid w:val="004D303B"/>
    <w:rsid w:val="004D5B4F"/>
    <w:rsid w:val="004E2817"/>
    <w:rsid w:val="004E6E07"/>
    <w:rsid w:val="004E7BC5"/>
    <w:rsid w:val="004F4F9C"/>
    <w:rsid w:val="004F5AE4"/>
    <w:rsid w:val="004F6A22"/>
    <w:rsid w:val="004F7CAF"/>
    <w:rsid w:val="00500B9D"/>
    <w:rsid w:val="00506F46"/>
    <w:rsid w:val="00507AB8"/>
    <w:rsid w:val="0051664F"/>
    <w:rsid w:val="00520416"/>
    <w:rsid w:val="005252CF"/>
    <w:rsid w:val="0053029F"/>
    <w:rsid w:val="00530918"/>
    <w:rsid w:val="005342A8"/>
    <w:rsid w:val="00537DD5"/>
    <w:rsid w:val="00541DDD"/>
    <w:rsid w:val="00543984"/>
    <w:rsid w:val="0054489F"/>
    <w:rsid w:val="0055005A"/>
    <w:rsid w:val="00556C2E"/>
    <w:rsid w:val="00561FA8"/>
    <w:rsid w:val="0057005D"/>
    <w:rsid w:val="0057557F"/>
    <w:rsid w:val="0057639B"/>
    <w:rsid w:val="005766DB"/>
    <w:rsid w:val="0058520F"/>
    <w:rsid w:val="005908F5"/>
    <w:rsid w:val="005936FD"/>
    <w:rsid w:val="00595CD6"/>
    <w:rsid w:val="005A6BB3"/>
    <w:rsid w:val="005B013D"/>
    <w:rsid w:val="005B1D4A"/>
    <w:rsid w:val="005B48D2"/>
    <w:rsid w:val="005B5DC9"/>
    <w:rsid w:val="005C036C"/>
    <w:rsid w:val="005C1B64"/>
    <w:rsid w:val="005C6E26"/>
    <w:rsid w:val="005E193F"/>
    <w:rsid w:val="005E4577"/>
    <w:rsid w:val="005F087B"/>
    <w:rsid w:val="005F64F7"/>
    <w:rsid w:val="0060541C"/>
    <w:rsid w:val="00606300"/>
    <w:rsid w:val="00615CC4"/>
    <w:rsid w:val="00615D71"/>
    <w:rsid w:val="00620DE8"/>
    <w:rsid w:val="00622EDE"/>
    <w:rsid w:val="00643A45"/>
    <w:rsid w:val="0064534F"/>
    <w:rsid w:val="00657DDD"/>
    <w:rsid w:val="006603BA"/>
    <w:rsid w:val="006605FC"/>
    <w:rsid w:val="00667904"/>
    <w:rsid w:val="006711B1"/>
    <w:rsid w:val="00672E76"/>
    <w:rsid w:val="00673E29"/>
    <w:rsid w:val="00681FCA"/>
    <w:rsid w:val="00691BC4"/>
    <w:rsid w:val="006969B6"/>
    <w:rsid w:val="00697E43"/>
    <w:rsid w:val="00697EE7"/>
    <w:rsid w:val="006A304F"/>
    <w:rsid w:val="006C2248"/>
    <w:rsid w:val="006C2ACB"/>
    <w:rsid w:val="006C558A"/>
    <w:rsid w:val="006C5B18"/>
    <w:rsid w:val="006E0CA7"/>
    <w:rsid w:val="006E392D"/>
    <w:rsid w:val="006E678F"/>
    <w:rsid w:val="006F63BE"/>
    <w:rsid w:val="006F6975"/>
    <w:rsid w:val="00704EF5"/>
    <w:rsid w:val="007059DF"/>
    <w:rsid w:val="00707E1B"/>
    <w:rsid w:val="00707E24"/>
    <w:rsid w:val="007103FD"/>
    <w:rsid w:val="00711CE1"/>
    <w:rsid w:val="007151EB"/>
    <w:rsid w:val="00721FF5"/>
    <w:rsid w:val="00723FE0"/>
    <w:rsid w:val="007240A8"/>
    <w:rsid w:val="00725632"/>
    <w:rsid w:val="0072614B"/>
    <w:rsid w:val="0073147B"/>
    <w:rsid w:val="007319AF"/>
    <w:rsid w:val="007479A3"/>
    <w:rsid w:val="007525A5"/>
    <w:rsid w:val="00761B82"/>
    <w:rsid w:val="00764D99"/>
    <w:rsid w:val="0076750E"/>
    <w:rsid w:val="00767980"/>
    <w:rsid w:val="00774C3A"/>
    <w:rsid w:val="00780918"/>
    <w:rsid w:val="00780F8C"/>
    <w:rsid w:val="007921C4"/>
    <w:rsid w:val="00794630"/>
    <w:rsid w:val="0079704A"/>
    <w:rsid w:val="007A1075"/>
    <w:rsid w:val="007A1BE2"/>
    <w:rsid w:val="007A54BF"/>
    <w:rsid w:val="007A70F3"/>
    <w:rsid w:val="007A7C76"/>
    <w:rsid w:val="007C03CD"/>
    <w:rsid w:val="007C32E6"/>
    <w:rsid w:val="007C3D91"/>
    <w:rsid w:val="007D0375"/>
    <w:rsid w:val="007D36B9"/>
    <w:rsid w:val="007E3BF9"/>
    <w:rsid w:val="007E6785"/>
    <w:rsid w:val="007F0371"/>
    <w:rsid w:val="007F4F5D"/>
    <w:rsid w:val="007F51DA"/>
    <w:rsid w:val="007F75D1"/>
    <w:rsid w:val="00804867"/>
    <w:rsid w:val="00813776"/>
    <w:rsid w:val="00814083"/>
    <w:rsid w:val="00822153"/>
    <w:rsid w:val="00822A4E"/>
    <w:rsid w:val="00826B92"/>
    <w:rsid w:val="0083195A"/>
    <w:rsid w:val="00834852"/>
    <w:rsid w:val="00837723"/>
    <w:rsid w:val="008448B5"/>
    <w:rsid w:val="00851739"/>
    <w:rsid w:val="00860B75"/>
    <w:rsid w:val="00861C35"/>
    <w:rsid w:val="0086253D"/>
    <w:rsid w:val="00862755"/>
    <w:rsid w:val="00870D58"/>
    <w:rsid w:val="008878CD"/>
    <w:rsid w:val="008945EC"/>
    <w:rsid w:val="00894EF6"/>
    <w:rsid w:val="008A01CE"/>
    <w:rsid w:val="008B1A36"/>
    <w:rsid w:val="008D1B57"/>
    <w:rsid w:val="008D5097"/>
    <w:rsid w:val="008D5A77"/>
    <w:rsid w:val="008D6169"/>
    <w:rsid w:val="008D61A3"/>
    <w:rsid w:val="008E4C17"/>
    <w:rsid w:val="008F116B"/>
    <w:rsid w:val="00911A23"/>
    <w:rsid w:val="00912F7B"/>
    <w:rsid w:val="009138C9"/>
    <w:rsid w:val="009148D6"/>
    <w:rsid w:val="009166E0"/>
    <w:rsid w:val="009171BD"/>
    <w:rsid w:val="00917A9E"/>
    <w:rsid w:val="00920F56"/>
    <w:rsid w:val="00921E73"/>
    <w:rsid w:val="00923587"/>
    <w:rsid w:val="009244BC"/>
    <w:rsid w:val="00930674"/>
    <w:rsid w:val="00930777"/>
    <w:rsid w:val="00934ADC"/>
    <w:rsid w:val="00941C55"/>
    <w:rsid w:val="009423FE"/>
    <w:rsid w:val="0094577B"/>
    <w:rsid w:val="009522CC"/>
    <w:rsid w:val="00954B09"/>
    <w:rsid w:val="00954D08"/>
    <w:rsid w:val="009621BC"/>
    <w:rsid w:val="00963F32"/>
    <w:rsid w:val="00965768"/>
    <w:rsid w:val="00973C11"/>
    <w:rsid w:val="00986B26"/>
    <w:rsid w:val="00987A18"/>
    <w:rsid w:val="00994EE9"/>
    <w:rsid w:val="009A2639"/>
    <w:rsid w:val="009A6F82"/>
    <w:rsid w:val="009B43D8"/>
    <w:rsid w:val="009C5729"/>
    <w:rsid w:val="009D02B9"/>
    <w:rsid w:val="009D21C6"/>
    <w:rsid w:val="009D2E76"/>
    <w:rsid w:val="009D4600"/>
    <w:rsid w:val="009D5BC7"/>
    <w:rsid w:val="009D779A"/>
    <w:rsid w:val="009F475F"/>
    <w:rsid w:val="00A021CA"/>
    <w:rsid w:val="00A1412E"/>
    <w:rsid w:val="00A16C7D"/>
    <w:rsid w:val="00A238B1"/>
    <w:rsid w:val="00A30785"/>
    <w:rsid w:val="00A31227"/>
    <w:rsid w:val="00A454E7"/>
    <w:rsid w:val="00A474D7"/>
    <w:rsid w:val="00A56372"/>
    <w:rsid w:val="00A6574F"/>
    <w:rsid w:val="00A745F4"/>
    <w:rsid w:val="00A74E36"/>
    <w:rsid w:val="00A7504E"/>
    <w:rsid w:val="00A75750"/>
    <w:rsid w:val="00A94EF8"/>
    <w:rsid w:val="00AA5D84"/>
    <w:rsid w:val="00AA5DEB"/>
    <w:rsid w:val="00AB2F92"/>
    <w:rsid w:val="00AC2E0A"/>
    <w:rsid w:val="00AC483D"/>
    <w:rsid w:val="00AD26C3"/>
    <w:rsid w:val="00AE6F08"/>
    <w:rsid w:val="00AF3CE9"/>
    <w:rsid w:val="00AF5990"/>
    <w:rsid w:val="00AF5D6E"/>
    <w:rsid w:val="00B01DB4"/>
    <w:rsid w:val="00B04F86"/>
    <w:rsid w:val="00B153C5"/>
    <w:rsid w:val="00B169D7"/>
    <w:rsid w:val="00B17BFA"/>
    <w:rsid w:val="00B201B9"/>
    <w:rsid w:val="00B209BB"/>
    <w:rsid w:val="00B24515"/>
    <w:rsid w:val="00B25182"/>
    <w:rsid w:val="00B252B5"/>
    <w:rsid w:val="00B27ACE"/>
    <w:rsid w:val="00B355E3"/>
    <w:rsid w:val="00B41855"/>
    <w:rsid w:val="00B42082"/>
    <w:rsid w:val="00B42F0C"/>
    <w:rsid w:val="00B46F61"/>
    <w:rsid w:val="00B51BA4"/>
    <w:rsid w:val="00B55766"/>
    <w:rsid w:val="00B705AE"/>
    <w:rsid w:val="00B71292"/>
    <w:rsid w:val="00B86C15"/>
    <w:rsid w:val="00B92979"/>
    <w:rsid w:val="00B9365C"/>
    <w:rsid w:val="00B939B1"/>
    <w:rsid w:val="00BA3C0B"/>
    <w:rsid w:val="00BA494C"/>
    <w:rsid w:val="00BC1CE2"/>
    <w:rsid w:val="00BC21E3"/>
    <w:rsid w:val="00BC4E3D"/>
    <w:rsid w:val="00BC5A1D"/>
    <w:rsid w:val="00BD013C"/>
    <w:rsid w:val="00BD1645"/>
    <w:rsid w:val="00BD22C7"/>
    <w:rsid w:val="00BD2414"/>
    <w:rsid w:val="00BD3451"/>
    <w:rsid w:val="00BD57AB"/>
    <w:rsid w:val="00BD64E2"/>
    <w:rsid w:val="00BE2A4B"/>
    <w:rsid w:val="00BE3477"/>
    <w:rsid w:val="00BE4F06"/>
    <w:rsid w:val="00BE6D89"/>
    <w:rsid w:val="00BF04D2"/>
    <w:rsid w:val="00BF1944"/>
    <w:rsid w:val="00BF1970"/>
    <w:rsid w:val="00BF7144"/>
    <w:rsid w:val="00C008FE"/>
    <w:rsid w:val="00C031FB"/>
    <w:rsid w:val="00C05B5B"/>
    <w:rsid w:val="00C1477C"/>
    <w:rsid w:val="00C16CD8"/>
    <w:rsid w:val="00C32316"/>
    <w:rsid w:val="00C34864"/>
    <w:rsid w:val="00C37730"/>
    <w:rsid w:val="00C43A26"/>
    <w:rsid w:val="00C44A04"/>
    <w:rsid w:val="00C57730"/>
    <w:rsid w:val="00C62D40"/>
    <w:rsid w:val="00C642F4"/>
    <w:rsid w:val="00C66846"/>
    <w:rsid w:val="00C66C9C"/>
    <w:rsid w:val="00C8080E"/>
    <w:rsid w:val="00C8243A"/>
    <w:rsid w:val="00C84BEF"/>
    <w:rsid w:val="00C945A8"/>
    <w:rsid w:val="00C9579C"/>
    <w:rsid w:val="00CA2CD3"/>
    <w:rsid w:val="00CB2FA7"/>
    <w:rsid w:val="00CC0B8F"/>
    <w:rsid w:val="00CC328E"/>
    <w:rsid w:val="00CD03DD"/>
    <w:rsid w:val="00CE1B3B"/>
    <w:rsid w:val="00CE494C"/>
    <w:rsid w:val="00CE59C3"/>
    <w:rsid w:val="00CF0861"/>
    <w:rsid w:val="00D00094"/>
    <w:rsid w:val="00D031AE"/>
    <w:rsid w:val="00D054D7"/>
    <w:rsid w:val="00D112CB"/>
    <w:rsid w:val="00D14053"/>
    <w:rsid w:val="00D14CAB"/>
    <w:rsid w:val="00D14E85"/>
    <w:rsid w:val="00D2281B"/>
    <w:rsid w:val="00D22B78"/>
    <w:rsid w:val="00D267E3"/>
    <w:rsid w:val="00D27876"/>
    <w:rsid w:val="00D27E85"/>
    <w:rsid w:val="00D304E4"/>
    <w:rsid w:val="00D34175"/>
    <w:rsid w:val="00D40894"/>
    <w:rsid w:val="00D45002"/>
    <w:rsid w:val="00D455D1"/>
    <w:rsid w:val="00D51BCC"/>
    <w:rsid w:val="00D57303"/>
    <w:rsid w:val="00D7144F"/>
    <w:rsid w:val="00D727EA"/>
    <w:rsid w:val="00D75092"/>
    <w:rsid w:val="00D75BFE"/>
    <w:rsid w:val="00D76E16"/>
    <w:rsid w:val="00D84151"/>
    <w:rsid w:val="00D921F0"/>
    <w:rsid w:val="00D9367C"/>
    <w:rsid w:val="00D943F7"/>
    <w:rsid w:val="00D96E65"/>
    <w:rsid w:val="00D97421"/>
    <w:rsid w:val="00D97F9E"/>
    <w:rsid w:val="00DA098A"/>
    <w:rsid w:val="00DA53F0"/>
    <w:rsid w:val="00DA6B2F"/>
    <w:rsid w:val="00DC3A53"/>
    <w:rsid w:val="00DC4628"/>
    <w:rsid w:val="00DD0D7C"/>
    <w:rsid w:val="00DD3473"/>
    <w:rsid w:val="00DD3BF6"/>
    <w:rsid w:val="00DE50A2"/>
    <w:rsid w:val="00DE7443"/>
    <w:rsid w:val="00DF296E"/>
    <w:rsid w:val="00DF2F74"/>
    <w:rsid w:val="00DF4A4D"/>
    <w:rsid w:val="00E003D5"/>
    <w:rsid w:val="00E005C3"/>
    <w:rsid w:val="00E279C4"/>
    <w:rsid w:val="00E3106B"/>
    <w:rsid w:val="00E324F1"/>
    <w:rsid w:val="00E343E9"/>
    <w:rsid w:val="00E44A39"/>
    <w:rsid w:val="00E47BE1"/>
    <w:rsid w:val="00E5027E"/>
    <w:rsid w:val="00E710ED"/>
    <w:rsid w:val="00E75379"/>
    <w:rsid w:val="00E76BF3"/>
    <w:rsid w:val="00E76D91"/>
    <w:rsid w:val="00E87177"/>
    <w:rsid w:val="00E87667"/>
    <w:rsid w:val="00E90E1C"/>
    <w:rsid w:val="00E91FB3"/>
    <w:rsid w:val="00E93DBB"/>
    <w:rsid w:val="00E944AE"/>
    <w:rsid w:val="00EA1F66"/>
    <w:rsid w:val="00EA1FFA"/>
    <w:rsid w:val="00EA458B"/>
    <w:rsid w:val="00EA60EF"/>
    <w:rsid w:val="00EA62C1"/>
    <w:rsid w:val="00ED670C"/>
    <w:rsid w:val="00EE1E23"/>
    <w:rsid w:val="00EE3128"/>
    <w:rsid w:val="00EE3EE5"/>
    <w:rsid w:val="00EF2D7F"/>
    <w:rsid w:val="00EF47D6"/>
    <w:rsid w:val="00EF49F2"/>
    <w:rsid w:val="00EF6595"/>
    <w:rsid w:val="00F0766A"/>
    <w:rsid w:val="00F209F3"/>
    <w:rsid w:val="00F25617"/>
    <w:rsid w:val="00F3120B"/>
    <w:rsid w:val="00F3592A"/>
    <w:rsid w:val="00F46040"/>
    <w:rsid w:val="00F52889"/>
    <w:rsid w:val="00F64C38"/>
    <w:rsid w:val="00F65596"/>
    <w:rsid w:val="00F6656F"/>
    <w:rsid w:val="00F71398"/>
    <w:rsid w:val="00F72296"/>
    <w:rsid w:val="00F767BA"/>
    <w:rsid w:val="00F77813"/>
    <w:rsid w:val="00F801AF"/>
    <w:rsid w:val="00F803FC"/>
    <w:rsid w:val="00F842E1"/>
    <w:rsid w:val="00F97694"/>
    <w:rsid w:val="00FB296B"/>
    <w:rsid w:val="00FB6B98"/>
    <w:rsid w:val="00FB76C9"/>
    <w:rsid w:val="00FC20EB"/>
    <w:rsid w:val="00FC74BE"/>
    <w:rsid w:val="00FD0E18"/>
    <w:rsid w:val="00FD5385"/>
    <w:rsid w:val="00FD5EFE"/>
    <w:rsid w:val="00FE10AE"/>
    <w:rsid w:val="00FE2A3D"/>
    <w:rsid w:val="00FE2F8F"/>
    <w:rsid w:val="00FE37E4"/>
    <w:rsid w:val="00FE649C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B47AD"/>
  <w15:chartTrackingRefBased/>
  <w15:docId w15:val="{EDE965C8-CD25-A041-90E6-5B83F4E9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S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spacing w:line="48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12"/>
      <w:szCs w:val="12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 w:cs="Tahom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9D02B9"/>
    <w:rPr>
      <w:rFonts w:ascii="Tahoma" w:hAnsi="Tahoma" w:cs="Tahoma"/>
      <w:sz w:val="16"/>
      <w:szCs w:val="16"/>
    </w:rPr>
  </w:style>
  <w:style w:type="character" w:styleId="Hipervnculo">
    <w:name w:val="Hyperlink"/>
    <w:rsid w:val="00E76D91"/>
    <w:rPr>
      <w:rFonts w:cs="Times New Roman"/>
      <w:color w:val="0000FF"/>
      <w:u w:val="single"/>
    </w:rPr>
  </w:style>
  <w:style w:type="paragraph" w:customStyle="1" w:styleId="estilo4">
    <w:name w:val="estilo4"/>
    <w:basedOn w:val="Normal"/>
    <w:rsid w:val="00620DE8"/>
    <w:pPr>
      <w:spacing w:before="100" w:beforeAutospacing="1" w:after="100" w:afterAutospacing="1"/>
    </w:pPr>
    <w:rPr>
      <w:color w:val="000000"/>
      <w:sz w:val="24"/>
      <w:szCs w:val="24"/>
      <w:lang w:val="es-ES"/>
    </w:rPr>
  </w:style>
  <w:style w:type="paragraph" w:customStyle="1" w:styleId="estilo5">
    <w:name w:val="estilo5"/>
    <w:basedOn w:val="Normal"/>
    <w:rsid w:val="00620DE8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estilo61">
    <w:name w:val="estilo61"/>
    <w:rsid w:val="00620DE8"/>
    <w:rPr>
      <w:rFonts w:cs="Times New Roman"/>
      <w:b/>
      <w:bCs/>
      <w:color w:val="FF0000"/>
    </w:rPr>
  </w:style>
  <w:style w:type="paragraph" w:styleId="NormalWeb">
    <w:name w:val="Normal (Web)"/>
    <w:basedOn w:val="Normal"/>
    <w:rsid w:val="00620DE8"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Textoindependiente">
    <w:name w:val="Body Text"/>
    <w:basedOn w:val="Normal"/>
    <w:rsid w:val="00814083"/>
    <w:pPr>
      <w:jc w:val="both"/>
    </w:pPr>
    <w:rPr>
      <w:rFonts w:ascii="Tahoma" w:hAnsi="Tahoma"/>
      <w:sz w:val="22"/>
      <w:lang w:val="es-ES"/>
    </w:rPr>
  </w:style>
  <w:style w:type="table" w:styleId="Tablaconcuadrcula">
    <w:name w:val="Table Grid"/>
    <w:basedOn w:val="Tablanormal"/>
    <w:rsid w:val="00924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rsid w:val="00E87667"/>
    <w:pPr>
      <w:spacing w:after="120"/>
      <w:ind w:left="283"/>
    </w:pPr>
    <w:rPr>
      <w:sz w:val="16"/>
      <w:szCs w:val="16"/>
    </w:rPr>
  </w:style>
  <w:style w:type="character" w:styleId="Nmerodepgina">
    <w:name w:val="page number"/>
    <w:basedOn w:val="Fuentedeprrafopredeter"/>
    <w:rsid w:val="0055005A"/>
  </w:style>
  <w:style w:type="paragraph" w:styleId="Subttulo">
    <w:name w:val="Subtitle"/>
    <w:basedOn w:val="Normal"/>
    <w:next w:val="Normal"/>
    <w:link w:val="SubttuloCar"/>
    <w:qFormat/>
    <w:rsid w:val="0092358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tuloCar">
    <w:name w:val="Subtítulo Car"/>
    <w:link w:val="Subttulo"/>
    <w:rsid w:val="00923587"/>
    <w:rPr>
      <w:rFonts w:ascii="Calibri Light" w:eastAsia="Times New Roman" w:hAnsi="Calibri Light" w:cs="Times New Roman"/>
      <w:sz w:val="24"/>
      <w:szCs w:val="24"/>
      <w:lang w:val="es-ES_tradnl" w:eastAsia="es-ES"/>
    </w:rPr>
  </w:style>
  <w:style w:type="paragraph" w:customStyle="1" w:styleId="paragraph">
    <w:name w:val="paragraph"/>
    <w:basedOn w:val="Normal"/>
    <w:rsid w:val="001B2E6E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1B2E6E"/>
  </w:style>
  <w:style w:type="character" w:customStyle="1" w:styleId="eop">
    <w:name w:val="eop"/>
    <w:basedOn w:val="Fuentedeprrafopredeter"/>
    <w:rsid w:val="001B2E6E"/>
  </w:style>
  <w:style w:type="paragraph" w:styleId="Prrafodelista">
    <w:name w:val="List Paragraph"/>
    <w:basedOn w:val="Normal"/>
    <w:uiPriority w:val="34"/>
    <w:qFormat/>
    <w:rsid w:val="00BC4E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4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1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C9DC6DDCD7DD4D92CCDF53429BEA06" ma:contentTypeVersion="12" ma:contentTypeDescription="Crear nuevo documento." ma:contentTypeScope="" ma:versionID="28f8bf42cec4d8c304000c7184d84b87">
  <xsd:schema xmlns:xsd="http://www.w3.org/2001/XMLSchema" xmlns:xs="http://www.w3.org/2001/XMLSchema" xmlns:p="http://schemas.microsoft.com/office/2006/metadata/properties" xmlns:ns3="50419169-e8cf-4433-bc55-ee5d9a5f6bdb" xmlns:ns4="c1826863-5017-44c2-9304-1eeb3b5bb9f3" targetNamespace="http://schemas.microsoft.com/office/2006/metadata/properties" ma:root="true" ma:fieldsID="036f19d17a2c6af7d9cb16edefc03693" ns3:_="" ns4:_="">
    <xsd:import namespace="50419169-e8cf-4433-bc55-ee5d9a5f6bdb"/>
    <xsd:import namespace="c1826863-5017-44c2-9304-1eeb3b5bb9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19169-e8cf-4433-bc55-ee5d9a5f6b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6863-5017-44c2-9304-1eeb3b5bb9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617FCD-F5DD-4E71-A4D9-50557CAB2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19169-e8cf-4433-bc55-ee5d9a5f6bdb"/>
    <ds:schemaRef ds:uri="c1826863-5017-44c2-9304-1eeb3b5bb9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D788A9-5315-45DE-B442-F1CB5C3F2F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AD0D37-71C4-4A36-9A99-72E4EC417E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8C0E18-E065-491A-A529-9AA84215C1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SCASTRO</dc:creator>
  <cp:keywords/>
  <cp:lastModifiedBy>Andres Perdomo</cp:lastModifiedBy>
  <cp:revision>3</cp:revision>
  <cp:lastPrinted>2025-03-14T16:31:00Z</cp:lastPrinted>
  <dcterms:created xsi:type="dcterms:W3CDTF">2026-04-30T02:51:00Z</dcterms:created>
  <dcterms:modified xsi:type="dcterms:W3CDTF">2026-04-30T02:52:00Z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0x010100B1C9DC6DDCD7DD4D92CCDF53429BEA06</vt:lpwstr>
  </property>
  <property fmtid="{D5CDD505-2E9C-101B-9397-08002B2CF9AE}" pid="3" name="GrammarlyDocumentId">
    <vt:lpwstr>80eae399-7397-4bf9-bc17-187d68ab9e53</vt:lpwstr>
  </property>
</Properties>
</file>